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AFD" w:rsidRPr="003F0020" w:rsidRDefault="00431AFD" w:rsidP="005313E0">
      <w:pPr>
        <w:pStyle w:val="a3"/>
        <w:ind w:left="426"/>
        <w:jc w:val="center"/>
        <w:rPr>
          <w:sz w:val="28"/>
          <w:szCs w:val="28"/>
        </w:rPr>
      </w:pPr>
      <w:r w:rsidRPr="003F0020">
        <w:rPr>
          <w:rStyle w:val="a4"/>
          <w:sz w:val="28"/>
          <w:szCs w:val="28"/>
        </w:rPr>
        <w:t>АНОТАЦІЯ</w:t>
      </w:r>
    </w:p>
    <w:p w:rsidR="0016665B" w:rsidRDefault="00431AFD" w:rsidP="005313E0">
      <w:pPr>
        <w:pStyle w:val="a3"/>
        <w:ind w:left="426" w:firstLine="709"/>
        <w:jc w:val="both"/>
        <w:rPr>
          <w:rStyle w:val="a4"/>
          <w:b w:val="0"/>
          <w:sz w:val="28"/>
          <w:szCs w:val="28"/>
        </w:rPr>
      </w:pPr>
      <w:r w:rsidRPr="003F0020">
        <w:rPr>
          <w:b/>
          <w:sz w:val="28"/>
          <w:szCs w:val="28"/>
        </w:rPr>
        <w:t>Сосінська К. О.</w:t>
      </w:r>
      <w:r w:rsidRPr="003F0020">
        <w:rPr>
          <w:sz w:val="28"/>
          <w:szCs w:val="28"/>
        </w:rPr>
        <w:t xml:space="preserve"> </w:t>
      </w:r>
      <w:r w:rsidRPr="003F0020">
        <w:rPr>
          <w:rStyle w:val="a5"/>
          <w:i w:val="0"/>
          <w:sz w:val="28"/>
          <w:szCs w:val="28"/>
        </w:rPr>
        <w:t>Методика формування в учнів старших класів продуктивних навичок на основі системи вправ і завдань для письма та говоріння.</w:t>
      </w:r>
      <w:r w:rsidR="002D5198" w:rsidRPr="003F0020">
        <w:rPr>
          <w:rStyle w:val="a5"/>
          <w:b/>
          <w:sz w:val="28"/>
          <w:szCs w:val="28"/>
        </w:rPr>
        <w:t xml:space="preserve"> </w:t>
      </w:r>
      <w:r w:rsidRPr="003F0020">
        <w:rPr>
          <w:sz w:val="28"/>
          <w:szCs w:val="28"/>
        </w:rPr>
        <w:t xml:space="preserve">Наукова робота на здобуття кваліфікації магістра зі спеціальності </w:t>
      </w:r>
      <w:r w:rsidRPr="003F0020">
        <w:rPr>
          <w:rStyle w:val="a4"/>
          <w:b w:val="0"/>
          <w:sz w:val="28"/>
          <w:szCs w:val="28"/>
        </w:rPr>
        <w:t>014 Середня освіта</w:t>
      </w:r>
      <w:r w:rsidRPr="003F0020">
        <w:rPr>
          <w:sz w:val="28"/>
          <w:szCs w:val="28"/>
        </w:rPr>
        <w:t xml:space="preserve">, предметна спеціальність </w:t>
      </w:r>
      <w:r w:rsidRPr="003F0020">
        <w:rPr>
          <w:rStyle w:val="a4"/>
          <w:b w:val="0"/>
          <w:sz w:val="28"/>
          <w:szCs w:val="28"/>
        </w:rPr>
        <w:t xml:space="preserve">014.021 </w:t>
      </w:r>
      <w:r w:rsidR="0016665B" w:rsidRPr="0016665B">
        <w:rPr>
          <w:rStyle w:val="a4"/>
          <w:b w:val="0"/>
          <w:sz w:val="28"/>
          <w:szCs w:val="28"/>
        </w:rPr>
        <w:t>Англійська мова та зарубіжна література. Освітньо-професійна програма «Середня освіта (Англійська мова, німецька/французька мови та літератури, зарубіжна література)». ТНПУ імені Володими</w:t>
      </w:r>
      <w:r w:rsidR="008F239A">
        <w:rPr>
          <w:rStyle w:val="a4"/>
          <w:b w:val="0"/>
          <w:sz w:val="28"/>
          <w:szCs w:val="28"/>
        </w:rPr>
        <w:t>ра Гнатюка. Тернопіль, 2025. 76</w:t>
      </w:r>
      <w:r w:rsidR="0016665B" w:rsidRPr="0016665B">
        <w:rPr>
          <w:rStyle w:val="a4"/>
          <w:b w:val="0"/>
          <w:sz w:val="28"/>
          <w:szCs w:val="28"/>
        </w:rPr>
        <w:t xml:space="preserve"> с.</w:t>
      </w:r>
    </w:p>
    <w:p w:rsidR="005313E0" w:rsidRDefault="00431AFD" w:rsidP="005313E0">
      <w:pPr>
        <w:pStyle w:val="a3"/>
        <w:ind w:left="426" w:firstLine="709"/>
        <w:jc w:val="both"/>
        <w:rPr>
          <w:sz w:val="28"/>
          <w:szCs w:val="28"/>
        </w:rPr>
      </w:pPr>
      <w:r w:rsidRPr="003F0020">
        <w:rPr>
          <w:sz w:val="28"/>
          <w:szCs w:val="28"/>
        </w:rPr>
        <w:t>Наукову роботу присвячено дослідженню проблеми формування продуктивних умінь учнів старших класів у процесі навчання іноземної мови. У роботі проаналізовано теоретичні засади розвитку письмових і усних продуктивних у</w:t>
      </w:r>
      <w:r w:rsidR="005313E0">
        <w:rPr>
          <w:sz w:val="28"/>
          <w:szCs w:val="28"/>
        </w:rPr>
        <w:t>мінь.</w:t>
      </w:r>
      <w:r w:rsidRPr="003F0020">
        <w:rPr>
          <w:sz w:val="28"/>
          <w:szCs w:val="28"/>
        </w:rPr>
        <w:t xml:space="preserve"> Охарактеризовано психолого-педагогічні особливості розвитку письма й говоріння в учнів старшої школи, обґрунтовано значення мотиваційних, когнітивних та емоційних чинників у процесі навчання. </w:t>
      </w:r>
      <w:r w:rsidR="005313E0" w:rsidRPr="005313E0">
        <w:rPr>
          <w:sz w:val="28"/>
          <w:szCs w:val="28"/>
        </w:rPr>
        <w:t>Практичну цінність роботи становить розроблена система вправ і завдань для формування письмових і усних продуктивних умінь учнів старших класів на основі комунікативного та діяльнісного підходів. Запропоновану систему вправ було апробовано в процесі пробного навчання, результати якого підтвердили її ефективність у розв</w:t>
      </w:r>
      <w:r w:rsidR="005313E0">
        <w:rPr>
          <w:sz w:val="28"/>
          <w:szCs w:val="28"/>
        </w:rPr>
        <w:t>итку навичок письма й говоріння.</w:t>
      </w:r>
    </w:p>
    <w:p w:rsidR="00431AFD" w:rsidRPr="003F0020" w:rsidRDefault="00431AFD" w:rsidP="005313E0">
      <w:pPr>
        <w:pStyle w:val="a3"/>
        <w:ind w:left="426" w:firstLine="709"/>
        <w:jc w:val="both"/>
        <w:rPr>
          <w:sz w:val="28"/>
          <w:szCs w:val="28"/>
        </w:rPr>
      </w:pPr>
      <w:r w:rsidRPr="003F0020">
        <w:rPr>
          <w:rStyle w:val="a4"/>
          <w:sz w:val="28"/>
          <w:szCs w:val="28"/>
        </w:rPr>
        <w:t>Ключові слова:</w:t>
      </w:r>
      <w:r w:rsidRPr="003F0020">
        <w:rPr>
          <w:sz w:val="28"/>
          <w:szCs w:val="28"/>
        </w:rPr>
        <w:t xml:space="preserve"> продуктивні уміння, письмо, говоріння, іншомовна комунікативна компетентність, старшокласники, система вправ, комунікативний підхід, діяльнісний підхід, інтерактивні методи.</w:t>
      </w:r>
    </w:p>
    <w:p w:rsidR="00565483" w:rsidRPr="003F0020" w:rsidRDefault="00565483" w:rsidP="005313E0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3F0020">
        <w:rPr>
          <w:rStyle w:val="a4"/>
          <w:rFonts w:ascii="Times New Roman" w:hAnsi="Times New Roman" w:cs="Times New Roman"/>
          <w:sz w:val="28"/>
          <w:szCs w:val="28"/>
        </w:rPr>
        <w:t>ABSTRACT</w:t>
      </w:r>
    </w:p>
    <w:p w:rsidR="0016665B" w:rsidRPr="0016665B" w:rsidRDefault="003F0020" w:rsidP="005313E0">
      <w:pPr>
        <w:spacing w:line="240" w:lineRule="auto"/>
        <w:ind w:left="426"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3F0020">
        <w:rPr>
          <w:rFonts w:ascii="Times New Roman" w:hAnsi="Times New Roman" w:cs="Times New Roman"/>
          <w:b/>
          <w:sz w:val="28"/>
          <w:szCs w:val="28"/>
        </w:rPr>
        <w:t>Sosinska</w:t>
      </w:r>
      <w:proofErr w:type="spellEnd"/>
      <w:r w:rsidRPr="003F0020">
        <w:rPr>
          <w:rFonts w:ascii="Times New Roman" w:hAnsi="Times New Roman" w:cs="Times New Roman"/>
          <w:b/>
          <w:sz w:val="28"/>
          <w:szCs w:val="28"/>
        </w:rPr>
        <w:t xml:space="preserve"> K. O.</w:t>
      </w:r>
      <w:r w:rsidRPr="003F0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 </w:t>
      </w:r>
      <w:r w:rsidRPr="0016665B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eveloping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 </w:t>
      </w:r>
      <w:r w:rsidRPr="0016665B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igh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 </w:t>
      </w:r>
      <w:r w:rsidRPr="0016665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chool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 </w:t>
      </w:r>
      <w:r w:rsidRPr="0016665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tudents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’ </w:t>
      </w:r>
      <w:r w:rsidRPr="0016665B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roductive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 </w:t>
      </w:r>
      <w:r w:rsidRPr="0016665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kills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 a </w:t>
      </w:r>
      <w:r w:rsidRPr="0016665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ystem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 </w:t>
      </w:r>
      <w:r w:rsidRPr="0016665B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riting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6665B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peaking</w:t>
      </w:r>
      <w:proofErr w:type="spellEnd"/>
      <w:r w:rsidRPr="0016665B">
        <w:rPr>
          <w:rFonts w:ascii="Times New Roman" w:hAnsi="Times New Roman" w:cs="Times New Roman"/>
          <w:sz w:val="28"/>
          <w:szCs w:val="28"/>
        </w:rPr>
        <w:t xml:space="preserve"> </w:t>
      </w:r>
      <w:r w:rsidRPr="0016665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16665B">
        <w:rPr>
          <w:rFonts w:ascii="Times New Roman" w:hAnsi="Times New Roman" w:cs="Times New Roman"/>
          <w:sz w:val="28"/>
          <w:szCs w:val="28"/>
        </w:rPr>
        <w:t>ctivities</w:t>
      </w:r>
      <w:proofErr w:type="spellEnd"/>
      <w:r w:rsidRPr="001666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Qualification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Paper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submitted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for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the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degree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of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Master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of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Education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in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the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specialty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014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Secondary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Education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specialisation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014.021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English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Language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and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Foreign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Literature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within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the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Educational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and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Professional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Program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Secondary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Education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English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German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>/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French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Languages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and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Literatures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Foreign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Literature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)».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Ternopil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Volodymyr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Hnatiuk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National</w:t>
      </w:r>
      <w:proofErr w:type="spellEnd"/>
      <w:r w:rsidR="0016665B" w:rsidRP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 w:rsidRPr="0016665B">
        <w:rPr>
          <w:rFonts w:ascii="Times New Roman" w:hAnsi="Times New Roman" w:cs="Times New Roman"/>
          <w:sz w:val="28"/>
        </w:rPr>
        <w:t>Pedagogical</w:t>
      </w:r>
      <w:proofErr w:type="spellEnd"/>
      <w:r w:rsidR="001666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665B">
        <w:rPr>
          <w:rFonts w:ascii="Times New Roman" w:hAnsi="Times New Roman" w:cs="Times New Roman"/>
          <w:sz w:val="28"/>
        </w:rPr>
        <w:t>University</w:t>
      </w:r>
      <w:proofErr w:type="spellEnd"/>
      <w:r w:rsidR="0016665B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16665B">
        <w:rPr>
          <w:rFonts w:ascii="Times New Roman" w:hAnsi="Times New Roman" w:cs="Times New Roman"/>
          <w:sz w:val="28"/>
        </w:rPr>
        <w:t>Ternopil</w:t>
      </w:r>
      <w:proofErr w:type="spellEnd"/>
      <w:r w:rsidR="0016665B">
        <w:rPr>
          <w:rFonts w:ascii="Times New Roman" w:hAnsi="Times New Roman" w:cs="Times New Roman"/>
          <w:sz w:val="28"/>
        </w:rPr>
        <w:t xml:space="preserve">, 2025. </w:t>
      </w:r>
      <w:r w:rsidR="008F239A">
        <w:rPr>
          <w:rFonts w:ascii="Times New Roman" w:hAnsi="Times New Roman" w:cs="Times New Roman"/>
          <w:sz w:val="28"/>
        </w:rPr>
        <w:t>76</w:t>
      </w:r>
      <w:bookmarkStart w:id="0" w:name="_GoBack"/>
      <w:bookmarkEnd w:id="0"/>
      <w:r w:rsidR="0016665B" w:rsidRPr="0016665B">
        <w:rPr>
          <w:rFonts w:ascii="Times New Roman" w:hAnsi="Times New Roman" w:cs="Times New Roman"/>
          <w:sz w:val="28"/>
        </w:rPr>
        <w:t xml:space="preserve"> p.</w:t>
      </w:r>
    </w:p>
    <w:p w:rsidR="005313E0" w:rsidRPr="005313E0" w:rsidRDefault="005313E0" w:rsidP="005313E0">
      <w:pPr>
        <w:spacing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devoted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analyzes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oral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kills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speaking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characterized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significance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motivational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cognitive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substantiated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lies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aimed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oral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communicative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activity-based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tested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confirmed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speaki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skills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196E" w:rsidRPr="003F0020" w:rsidRDefault="005313E0" w:rsidP="005313E0">
      <w:pPr>
        <w:spacing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3E0">
        <w:rPr>
          <w:rFonts w:ascii="Times New Roman" w:hAnsi="Times New Roman" w:cs="Times New Roman"/>
          <w:sz w:val="28"/>
          <w:szCs w:val="28"/>
        </w:rPr>
        <w:t>Keywords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speaking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communicative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communicative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activity-based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3E0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5313E0">
        <w:rPr>
          <w:rFonts w:ascii="Times New Roman" w:hAnsi="Times New Roman" w:cs="Times New Roman"/>
          <w:sz w:val="28"/>
          <w:szCs w:val="28"/>
        </w:rPr>
        <w:t>.</w:t>
      </w:r>
    </w:p>
    <w:sectPr w:rsidR="002E196E" w:rsidRPr="003F0020" w:rsidSect="005313E0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D"/>
    <w:rsid w:val="0016665B"/>
    <w:rsid w:val="002D5198"/>
    <w:rsid w:val="002E196E"/>
    <w:rsid w:val="003F0020"/>
    <w:rsid w:val="00431AFD"/>
    <w:rsid w:val="005313E0"/>
    <w:rsid w:val="00565483"/>
    <w:rsid w:val="006F3BBF"/>
    <w:rsid w:val="008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0E33"/>
  <w15:chartTrackingRefBased/>
  <w15:docId w15:val="{AF101D67-C122-4CDB-A4F1-7344273E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31AFD"/>
    <w:rPr>
      <w:b/>
      <w:bCs/>
    </w:rPr>
  </w:style>
  <w:style w:type="character" w:styleId="a5">
    <w:name w:val="Emphasis"/>
    <w:basedOn w:val="a0"/>
    <w:uiPriority w:val="20"/>
    <w:qFormat/>
    <w:rsid w:val="00431A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Каріна Сосінська</dc:creator>
  <cp:keywords/>
  <dc:description/>
  <cp:lastModifiedBy>Каріна Сосінська</cp:lastModifiedBy>
  <cp:revision>9</cp:revision>
  <dcterms:created xsi:type="dcterms:W3CDTF">2025-12-16T14:44:00Z</dcterms:created>
  <dcterms:modified xsi:type="dcterms:W3CDTF">2025-12-17T21:17:00Z</dcterms:modified>
</cp:coreProperties>
</file>