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50B2D" w14:textId="77777777" w:rsidR="000E6B9A" w:rsidRPr="00C361F7" w:rsidRDefault="000E6B9A" w:rsidP="000E6B9A">
      <w:pPr>
        <w:shd w:val="clear" w:color="auto" w:fill="FFFFFF"/>
        <w:spacing w:after="0" w:line="360" w:lineRule="auto"/>
        <w:ind w:firstLine="709"/>
        <w:jc w:val="center"/>
        <w:rPr>
          <w:rFonts w:ascii="Times New Roman" w:eastAsia="Times New Roman" w:hAnsi="Times New Roman"/>
          <w:b/>
          <w:bCs/>
          <w:iCs/>
          <w:color w:val="000000"/>
          <w:sz w:val="28"/>
          <w:szCs w:val="28"/>
          <w:lang w:val="uk-UA" w:eastAsia="ru-RU"/>
        </w:rPr>
      </w:pPr>
      <w:bookmarkStart w:id="0" w:name="_GoBack"/>
      <w:bookmarkEnd w:id="0"/>
      <w:r w:rsidRPr="00C361F7">
        <w:rPr>
          <w:rFonts w:ascii="Times New Roman" w:eastAsia="Times New Roman" w:hAnsi="Times New Roman"/>
          <w:b/>
          <w:bCs/>
          <w:iCs/>
          <w:color w:val="000000"/>
          <w:sz w:val="28"/>
          <w:szCs w:val="28"/>
          <w:lang w:val="uk-UA" w:eastAsia="ru-RU"/>
        </w:rPr>
        <w:t>Анотації</w:t>
      </w:r>
    </w:p>
    <w:p w14:paraId="611A880D" w14:textId="77777777" w:rsidR="000E6B9A" w:rsidRPr="00C361F7" w:rsidRDefault="000E6B9A" w:rsidP="000E6B9A">
      <w:pPr>
        <w:shd w:val="clear" w:color="auto" w:fill="FFFFFF"/>
        <w:spacing w:after="0" w:line="360" w:lineRule="auto"/>
        <w:ind w:firstLine="709"/>
        <w:jc w:val="both"/>
        <w:rPr>
          <w:rFonts w:ascii="Times New Roman" w:eastAsia="Times New Roman" w:hAnsi="Times New Roman"/>
          <w:b/>
          <w:bCs/>
          <w:iCs/>
          <w:color w:val="000000"/>
          <w:sz w:val="28"/>
          <w:szCs w:val="28"/>
          <w:lang w:val="uk-UA" w:eastAsia="ru-RU"/>
        </w:rPr>
      </w:pPr>
    </w:p>
    <w:p w14:paraId="51E2383B" w14:textId="77777777" w:rsidR="000E6B9A" w:rsidRPr="00C361F7" w:rsidRDefault="000E6B9A" w:rsidP="000E6B9A">
      <w:pPr>
        <w:shd w:val="clear" w:color="auto" w:fill="FFFFFF"/>
        <w:spacing w:after="0" w:line="360" w:lineRule="auto"/>
        <w:ind w:firstLine="709"/>
        <w:jc w:val="both"/>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Довбуш</w:t>
      </w:r>
      <w:r>
        <w:rPr>
          <w:rFonts w:ascii="Times New Roman" w:eastAsia="Times New Roman" w:hAnsi="Times New Roman"/>
          <w:b/>
          <w:bCs/>
          <w:iCs/>
          <w:color w:val="000000"/>
          <w:sz w:val="28"/>
          <w:szCs w:val="28"/>
          <w:lang w:val="en-US" w:eastAsia="ru-RU"/>
        </w:rPr>
        <w:t> </w:t>
      </w:r>
      <w:r>
        <w:rPr>
          <w:rFonts w:ascii="Times New Roman" w:eastAsia="Times New Roman" w:hAnsi="Times New Roman"/>
          <w:b/>
          <w:bCs/>
          <w:iCs/>
          <w:color w:val="000000"/>
          <w:sz w:val="28"/>
          <w:szCs w:val="28"/>
          <w:lang w:val="uk-UA" w:eastAsia="ru-RU"/>
        </w:rPr>
        <w:t>В.</w:t>
      </w:r>
      <w:r>
        <w:rPr>
          <w:rFonts w:ascii="Times New Roman" w:eastAsia="Times New Roman" w:hAnsi="Times New Roman"/>
          <w:b/>
          <w:bCs/>
          <w:iCs/>
          <w:color w:val="000000"/>
          <w:sz w:val="28"/>
          <w:szCs w:val="28"/>
          <w:lang w:val="en-US" w:eastAsia="ru-RU"/>
        </w:rPr>
        <w:t> </w:t>
      </w:r>
      <w:r>
        <w:rPr>
          <w:rFonts w:ascii="Times New Roman" w:eastAsia="Times New Roman" w:hAnsi="Times New Roman"/>
          <w:b/>
          <w:bCs/>
          <w:iCs/>
          <w:color w:val="000000"/>
          <w:sz w:val="28"/>
          <w:szCs w:val="28"/>
          <w:lang w:val="uk-UA" w:eastAsia="ru-RU"/>
        </w:rPr>
        <w:t>Р</w:t>
      </w:r>
      <w:r w:rsidRPr="00C361F7">
        <w:rPr>
          <w:rFonts w:ascii="Times New Roman" w:eastAsia="Times New Roman" w:hAnsi="Times New Roman"/>
          <w:b/>
          <w:bCs/>
          <w:iCs/>
          <w:color w:val="000000"/>
          <w:sz w:val="28"/>
          <w:szCs w:val="28"/>
          <w:lang w:val="uk-UA" w:eastAsia="ru-RU"/>
        </w:rPr>
        <w:t xml:space="preserve">. </w:t>
      </w:r>
      <w:r w:rsidRPr="00E02533">
        <w:rPr>
          <w:rFonts w:ascii="Times New Roman" w:eastAsia="Times New Roman" w:hAnsi="Times New Roman"/>
          <w:b/>
          <w:bCs/>
          <w:iCs/>
          <w:color w:val="000000"/>
          <w:sz w:val="28"/>
          <w:szCs w:val="28"/>
          <w:lang w:val="uk-UA" w:eastAsia="ru-RU"/>
        </w:rPr>
        <w:t>Удосконалення фізичної підготовленості старшокласників засобами спортивних ігор</w:t>
      </w:r>
    </w:p>
    <w:p w14:paraId="6E9423A5" w14:textId="77777777" w:rsidR="000E6B9A" w:rsidRPr="00C361F7" w:rsidRDefault="000E6B9A" w:rsidP="000E6B9A">
      <w:pPr>
        <w:shd w:val="clear" w:color="auto" w:fill="FFFFFF"/>
        <w:spacing w:after="0" w:line="360" w:lineRule="auto"/>
        <w:ind w:firstLine="709"/>
        <w:jc w:val="both"/>
        <w:rPr>
          <w:rFonts w:ascii="Times New Roman" w:eastAsia="Times New Roman" w:hAnsi="Times New Roman"/>
          <w:b/>
          <w:bCs/>
          <w:iCs/>
          <w:color w:val="000000"/>
          <w:sz w:val="28"/>
          <w:szCs w:val="28"/>
          <w:lang w:val="uk-UA" w:eastAsia="ru-RU"/>
        </w:rPr>
      </w:pPr>
    </w:p>
    <w:p w14:paraId="44286694" w14:textId="58DDF91D" w:rsidR="000E6B9A" w:rsidRPr="002D6EB7" w:rsidRDefault="000E6B9A" w:rsidP="000E6B9A">
      <w:pPr>
        <w:shd w:val="clear" w:color="auto" w:fill="FFFFFF"/>
        <w:spacing w:after="0" w:line="360" w:lineRule="auto"/>
        <w:ind w:firstLine="709"/>
        <w:jc w:val="both"/>
        <w:rPr>
          <w:rFonts w:ascii="Times New Roman" w:eastAsia="Times New Roman" w:hAnsi="Times New Roman"/>
          <w:sz w:val="28"/>
          <w:szCs w:val="28"/>
          <w:lang w:val="uk-UA" w:eastAsia="ru-RU"/>
        </w:rPr>
      </w:pPr>
      <w:r w:rsidRPr="00C361F7">
        <w:rPr>
          <w:rFonts w:ascii="Times New Roman" w:eastAsia="Times New Roman" w:hAnsi="Times New Roman"/>
          <w:bCs/>
          <w:iCs/>
          <w:color w:val="000000"/>
          <w:sz w:val="28"/>
          <w:szCs w:val="28"/>
          <w:lang w:val="uk-UA" w:eastAsia="ru-RU"/>
        </w:rPr>
        <w:t>У магістерській роботі досліджу</w:t>
      </w:r>
      <w:r w:rsidR="00B53116">
        <w:rPr>
          <w:rFonts w:ascii="Times New Roman" w:eastAsia="Times New Roman" w:hAnsi="Times New Roman"/>
          <w:bCs/>
          <w:iCs/>
          <w:color w:val="000000"/>
          <w:sz w:val="28"/>
          <w:szCs w:val="28"/>
          <w:lang w:val="uk-UA" w:eastAsia="ru-RU"/>
        </w:rPr>
        <w:t>є</w:t>
      </w:r>
      <w:r w:rsidRPr="00C361F7">
        <w:rPr>
          <w:rFonts w:ascii="Times New Roman" w:eastAsia="Times New Roman" w:hAnsi="Times New Roman"/>
          <w:bCs/>
          <w:iCs/>
          <w:color w:val="000000"/>
          <w:sz w:val="28"/>
          <w:szCs w:val="28"/>
          <w:lang w:val="uk-UA" w:eastAsia="ru-RU"/>
        </w:rPr>
        <w:t>ться проблема</w:t>
      </w:r>
      <w:r w:rsidRPr="00C361F7">
        <w:rPr>
          <w:rFonts w:ascii="Times New Roman" w:eastAsia="Times New Roman" w:hAnsi="Times New Roman"/>
          <w:sz w:val="28"/>
          <w:szCs w:val="28"/>
          <w:lang w:val="uk-UA" w:eastAsia="ru-RU"/>
        </w:rPr>
        <w:t xml:space="preserve"> </w:t>
      </w:r>
      <w:r w:rsidRPr="002D6EB7">
        <w:rPr>
          <w:rFonts w:ascii="Times New Roman" w:eastAsia="Times New Roman" w:hAnsi="Times New Roman"/>
          <w:sz w:val="28"/>
          <w:szCs w:val="28"/>
          <w:lang w:val="uk-UA" w:eastAsia="ru-RU"/>
        </w:rPr>
        <w:t>вдосконалення фізичної підготовки учнів старшого шкільного віку у процесі секційних занять з</w:t>
      </w:r>
      <w:r>
        <w:rPr>
          <w:rFonts w:ascii="Times New Roman" w:eastAsia="Times New Roman" w:hAnsi="Times New Roman"/>
          <w:sz w:val="28"/>
          <w:szCs w:val="28"/>
          <w:lang w:val="uk-UA" w:eastAsia="ru-RU"/>
        </w:rPr>
        <w:t>і спортивних ігор</w:t>
      </w:r>
      <w:r w:rsidRPr="002D6EB7">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2D6EB7">
        <w:rPr>
          <w:rFonts w:ascii="Times New Roman" w:eastAsia="Times New Roman" w:hAnsi="Times New Roman"/>
          <w:sz w:val="28"/>
          <w:szCs w:val="28"/>
          <w:lang w:val="uk-UA" w:eastAsia="ru-RU"/>
        </w:rPr>
        <w:t>З’яс</w:t>
      </w:r>
      <w:r>
        <w:rPr>
          <w:rFonts w:ascii="Times New Roman" w:eastAsia="Times New Roman" w:hAnsi="Times New Roman"/>
          <w:sz w:val="28"/>
          <w:szCs w:val="28"/>
          <w:lang w:val="uk-UA" w:eastAsia="ru-RU"/>
        </w:rPr>
        <w:t>о</w:t>
      </w:r>
      <w:r w:rsidRPr="002D6EB7">
        <w:rPr>
          <w:rFonts w:ascii="Times New Roman" w:eastAsia="Times New Roman" w:hAnsi="Times New Roman"/>
          <w:sz w:val="28"/>
          <w:szCs w:val="28"/>
          <w:lang w:val="uk-UA" w:eastAsia="ru-RU"/>
        </w:rPr>
        <w:t>ва</w:t>
      </w:r>
      <w:r>
        <w:rPr>
          <w:rFonts w:ascii="Times New Roman" w:eastAsia="Times New Roman" w:hAnsi="Times New Roman"/>
          <w:sz w:val="28"/>
          <w:szCs w:val="28"/>
          <w:lang w:val="uk-UA" w:eastAsia="ru-RU"/>
        </w:rPr>
        <w:t>но</w:t>
      </w:r>
      <w:r w:rsidRPr="002D6EB7">
        <w:rPr>
          <w:rFonts w:ascii="Times New Roman" w:eastAsia="Times New Roman" w:hAnsi="Times New Roman"/>
          <w:sz w:val="28"/>
          <w:szCs w:val="28"/>
          <w:lang w:val="uk-UA" w:eastAsia="ru-RU"/>
        </w:rPr>
        <w:t xml:space="preserve"> особливості фізичного розвитку учнів старшого шкільного віку. Визнач</w:t>
      </w:r>
      <w:r>
        <w:rPr>
          <w:rFonts w:ascii="Times New Roman" w:eastAsia="Times New Roman" w:hAnsi="Times New Roman"/>
          <w:sz w:val="28"/>
          <w:szCs w:val="28"/>
          <w:lang w:val="uk-UA" w:eastAsia="ru-RU"/>
        </w:rPr>
        <w:t>ено</w:t>
      </w:r>
      <w:r w:rsidRPr="002D6EB7">
        <w:rPr>
          <w:rFonts w:ascii="Times New Roman" w:eastAsia="Times New Roman" w:hAnsi="Times New Roman"/>
          <w:sz w:val="28"/>
          <w:szCs w:val="28"/>
          <w:lang w:val="uk-UA" w:eastAsia="ru-RU"/>
        </w:rPr>
        <w:t xml:space="preserve"> показники і рівень спеціальної фізичної підготовленості старшокласників з баскетболу та волейболу.</w:t>
      </w:r>
      <w:r>
        <w:rPr>
          <w:rFonts w:ascii="Times New Roman" w:eastAsia="Times New Roman" w:hAnsi="Times New Roman"/>
          <w:sz w:val="28"/>
          <w:szCs w:val="28"/>
          <w:lang w:val="uk-UA" w:eastAsia="ru-RU"/>
        </w:rPr>
        <w:t xml:space="preserve"> </w:t>
      </w:r>
      <w:r w:rsidRPr="002D6EB7">
        <w:rPr>
          <w:rFonts w:ascii="Times New Roman" w:eastAsia="Times New Roman" w:hAnsi="Times New Roman"/>
          <w:sz w:val="28"/>
          <w:szCs w:val="28"/>
          <w:lang w:val="uk-UA" w:eastAsia="ru-RU"/>
        </w:rPr>
        <w:t>Прове</w:t>
      </w:r>
      <w:r>
        <w:rPr>
          <w:rFonts w:ascii="Times New Roman" w:eastAsia="Times New Roman" w:hAnsi="Times New Roman"/>
          <w:sz w:val="28"/>
          <w:szCs w:val="28"/>
          <w:lang w:val="uk-UA" w:eastAsia="ru-RU"/>
        </w:rPr>
        <w:t>дено</w:t>
      </w:r>
      <w:r w:rsidRPr="002D6EB7">
        <w:rPr>
          <w:rFonts w:ascii="Times New Roman" w:eastAsia="Times New Roman" w:hAnsi="Times New Roman"/>
          <w:sz w:val="28"/>
          <w:szCs w:val="28"/>
          <w:lang w:val="uk-UA" w:eastAsia="ru-RU"/>
        </w:rPr>
        <w:t xml:space="preserve"> порівняльний аналіз показників фізичної підготовленості учнів старшого шкільного віку з ігрових видів спорту.</w:t>
      </w:r>
    </w:p>
    <w:p w14:paraId="5CF41C7F" w14:textId="77777777" w:rsidR="000E6B9A" w:rsidRPr="00C361F7" w:rsidRDefault="000E6B9A" w:rsidP="000E6B9A">
      <w:pPr>
        <w:shd w:val="clear" w:color="auto" w:fill="FFFFFF"/>
        <w:spacing w:after="0" w:line="360" w:lineRule="auto"/>
        <w:ind w:firstLine="709"/>
        <w:jc w:val="both"/>
        <w:rPr>
          <w:rFonts w:ascii="Times New Roman" w:eastAsia="Times New Roman" w:hAnsi="Times New Roman"/>
          <w:bCs/>
          <w:iCs/>
          <w:color w:val="000000"/>
          <w:sz w:val="28"/>
          <w:szCs w:val="28"/>
          <w:lang w:val="uk-UA" w:eastAsia="ru-RU"/>
        </w:rPr>
      </w:pPr>
      <w:r w:rsidRPr="00C361F7">
        <w:rPr>
          <w:rFonts w:ascii="Times New Roman" w:eastAsia="Times New Roman" w:hAnsi="Times New Roman"/>
          <w:b/>
          <w:bCs/>
          <w:iCs/>
          <w:color w:val="000000"/>
          <w:sz w:val="28"/>
          <w:szCs w:val="28"/>
          <w:lang w:val="uk-UA" w:eastAsia="ru-RU"/>
        </w:rPr>
        <w:t xml:space="preserve">Ключові слова: </w:t>
      </w:r>
      <w:r>
        <w:rPr>
          <w:rFonts w:ascii="Times New Roman" w:eastAsia="Times New Roman" w:hAnsi="Times New Roman"/>
          <w:bCs/>
          <w:iCs/>
          <w:color w:val="000000"/>
          <w:sz w:val="28"/>
          <w:szCs w:val="28"/>
          <w:lang w:val="uk-UA" w:eastAsia="ru-RU"/>
        </w:rPr>
        <w:t>фізична</w:t>
      </w:r>
      <w:r w:rsidRPr="00FC0ADA">
        <w:rPr>
          <w:rFonts w:ascii="Times New Roman" w:eastAsia="Times New Roman" w:hAnsi="Times New Roman"/>
          <w:bCs/>
          <w:iCs/>
          <w:color w:val="000000"/>
          <w:sz w:val="28"/>
          <w:szCs w:val="28"/>
          <w:lang w:val="uk-UA" w:eastAsia="ru-RU"/>
        </w:rPr>
        <w:t xml:space="preserve"> підготовлен</w:t>
      </w:r>
      <w:r>
        <w:rPr>
          <w:rFonts w:ascii="Times New Roman" w:eastAsia="Times New Roman" w:hAnsi="Times New Roman"/>
          <w:bCs/>
          <w:iCs/>
          <w:color w:val="000000"/>
          <w:sz w:val="28"/>
          <w:szCs w:val="28"/>
          <w:lang w:val="uk-UA" w:eastAsia="ru-RU"/>
        </w:rPr>
        <w:t>ість, удосконалення, спортивні ігри, старшокласники</w:t>
      </w:r>
      <w:r w:rsidRPr="00C361F7">
        <w:rPr>
          <w:rFonts w:ascii="Times New Roman" w:eastAsia="Times New Roman" w:hAnsi="Times New Roman"/>
          <w:bCs/>
          <w:iCs/>
          <w:color w:val="000000"/>
          <w:sz w:val="28"/>
          <w:szCs w:val="28"/>
          <w:lang w:val="uk-UA" w:eastAsia="ru-RU"/>
        </w:rPr>
        <w:t>.</w:t>
      </w:r>
    </w:p>
    <w:p w14:paraId="1BF62116" w14:textId="77777777" w:rsidR="000E6B9A" w:rsidRDefault="000E6B9A" w:rsidP="000E6B9A">
      <w:pPr>
        <w:shd w:val="clear" w:color="auto" w:fill="FFFFFF"/>
        <w:spacing w:after="0" w:line="360" w:lineRule="auto"/>
        <w:ind w:firstLine="709"/>
        <w:jc w:val="both"/>
        <w:rPr>
          <w:rFonts w:ascii="Times New Roman" w:eastAsia="Times New Roman" w:hAnsi="Times New Roman"/>
          <w:bCs/>
          <w:iCs/>
          <w:color w:val="000000"/>
          <w:sz w:val="28"/>
          <w:szCs w:val="28"/>
          <w:lang w:val="uk-UA" w:eastAsia="ru-RU"/>
        </w:rPr>
      </w:pPr>
    </w:p>
    <w:p w14:paraId="4C600083" w14:textId="77777777" w:rsidR="000E6B9A" w:rsidRPr="00C361F7" w:rsidRDefault="000E6B9A" w:rsidP="000E6B9A">
      <w:pPr>
        <w:shd w:val="clear" w:color="auto" w:fill="FFFFFF"/>
        <w:spacing w:after="0" w:line="360" w:lineRule="auto"/>
        <w:ind w:firstLine="709"/>
        <w:jc w:val="both"/>
        <w:rPr>
          <w:rFonts w:ascii="Times New Roman" w:eastAsia="Times New Roman" w:hAnsi="Times New Roman"/>
          <w:bCs/>
          <w:iCs/>
          <w:color w:val="000000"/>
          <w:sz w:val="28"/>
          <w:szCs w:val="28"/>
          <w:lang w:val="uk-UA" w:eastAsia="ru-RU"/>
        </w:rPr>
      </w:pPr>
    </w:p>
    <w:p w14:paraId="1A009249" w14:textId="77777777" w:rsidR="000E6B9A" w:rsidRPr="00C361F7" w:rsidRDefault="000E6B9A" w:rsidP="000E6B9A">
      <w:pPr>
        <w:shd w:val="clear" w:color="auto" w:fill="FFFFFF"/>
        <w:spacing w:after="0" w:line="360" w:lineRule="auto"/>
        <w:ind w:firstLine="709"/>
        <w:jc w:val="both"/>
        <w:rPr>
          <w:rFonts w:ascii="Times New Roman" w:eastAsia="Times New Roman" w:hAnsi="Times New Roman"/>
          <w:b/>
          <w:iCs/>
          <w:color w:val="000000"/>
          <w:sz w:val="28"/>
          <w:szCs w:val="28"/>
          <w:highlight w:val="yellow"/>
          <w:lang w:val="en-US" w:eastAsia="ru-RU"/>
        </w:rPr>
      </w:pPr>
      <w:r w:rsidRPr="00241651">
        <w:rPr>
          <w:rFonts w:ascii="Times New Roman" w:eastAsia="Times New Roman" w:hAnsi="Times New Roman"/>
          <w:b/>
          <w:iCs/>
          <w:color w:val="000000"/>
          <w:sz w:val="28"/>
          <w:szCs w:val="28"/>
          <w:lang w:val="en-US" w:eastAsia="ru-RU"/>
        </w:rPr>
        <w:t>Dovbush V. R.</w:t>
      </w:r>
      <w:r>
        <w:rPr>
          <w:rFonts w:ascii="Times New Roman" w:eastAsia="Times New Roman" w:hAnsi="Times New Roman"/>
          <w:b/>
          <w:iCs/>
          <w:color w:val="000000"/>
          <w:sz w:val="28"/>
          <w:szCs w:val="28"/>
          <w:lang w:val="en-US" w:eastAsia="ru-RU"/>
        </w:rPr>
        <w:t xml:space="preserve"> </w:t>
      </w:r>
      <w:r w:rsidRPr="00241651">
        <w:rPr>
          <w:rFonts w:ascii="Times New Roman" w:eastAsia="Times New Roman" w:hAnsi="Times New Roman"/>
          <w:b/>
          <w:iCs/>
          <w:color w:val="000000"/>
          <w:sz w:val="28"/>
          <w:szCs w:val="28"/>
          <w:lang w:val="en-US" w:eastAsia="ru-RU"/>
        </w:rPr>
        <w:t>Improving the physical fitness of high school students through sports games</w:t>
      </w:r>
    </w:p>
    <w:p w14:paraId="22F8B531" w14:textId="77777777" w:rsidR="000E6B9A" w:rsidRPr="00C361F7" w:rsidRDefault="000E6B9A" w:rsidP="000E6B9A">
      <w:pPr>
        <w:shd w:val="clear" w:color="auto" w:fill="FFFFFF"/>
        <w:spacing w:after="0" w:line="360" w:lineRule="auto"/>
        <w:ind w:firstLine="709"/>
        <w:jc w:val="both"/>
        <w:rPr>
          <w:rFonts w:ascii="Times New Roman" w:eastAsia="Times New Roman" w:hAnsi="Times New Roman"/>
          <w:bCs/>
          <w:iCs/>
          <w:color w:val="000000"/>
          <w:sz w:val="28"/>
          <w:szCs w:val="28"/>
          <w:highlight w:val="yellow"/>
          <w:lang w:val="en-US" w:eastAsia="ru-RU"/>
        </w:rPr>
      </w:pPr>
    </w:p>
    <w:p w14:paraId="3A4BD4E5" w14:textId="77777777" w:rsidR="000E6B9A" w:rsidRDefault="000E6B9A" w:rsidP="000E6B9A">
      <w:pPr>
        <w:shd w:val="clear" w:color="auto" w:fill="FFFFFF"/>
        <w:spacing w:after="0" w:line="360" w:lineRule="auto"/>
        <w:ind w:firstLine="709"/>
        <w:jc w:val="both"/>
        <w:rPr>
          <w:rFonts w:ascii="Times New Roman" w:eastAsia="Times New Roman" w:hAnsi="Times New Roman"/>
          <w:bCs/>
          <w:iCs/>
          <w:color w:val="000000"/>
          <w:sz w:val="28"/>
          <w:szCs w:val="28"/>
          <w:lang w:val="uk-UA" w:eastAsia="ru-RU"/>
        </w:rPr>
      </w:pPr>
      <w:r w:rsidRPr="004134B3">
        <w:rPr>
          <w:rFonts w:ascii="Times New Roman" w:eastAsia="Times New Roman" w:hAnsi="Times New Roman"/>
          <w:bCs/>
          <w:iCs/>
          <w:color w:val="000000"/>
          <w:sz w:val="28"/>
          <w:szCs w:val="28"/>
          <w:lang w:val="en-US" w:eastAsia="ru-RU"/>
        </w:rPr>
        <w:t>The master's thesis investigates the problem of improving the physical fitness of high school students in the process of sectional classes in sports games. The features of the physical development of high school students are clarified. The indicators and level of special physical fitness of high school students in basketball and volleyball are determined. A comparative analysis of the indicators of physical fitness of high school students in game sports is carried out.</w:t>
      </w:r>
    </w:p>
    <w:p w14:paraId="0A332299" w14:textId="77777777" w:rsidR="000E6B9A" w:rsidRPr="00C361F7" w:rsidRDefault="000E6B9A" w:rsidP="000E6B9A">
      <w:pPr>
        <w:shd w:val="clear" w:color="auto" w:fill="FFFFFF"/>
        <w:spacing w:after="0" w:line="360" w:lineRule="auto"/>
        <w:ind w:firstLine="709"/>
        <w:jc w:val="both"/>
        <w:rPr>
          <w:rFonts w:ascii="Times New Roman" w:eastAsia="Times New Roman" w:hAnsi="Times New Roman"/>
          <w:bCs/>
          <w:iCs/>
          <w:color w:val="000000"/>
          <w:sz w:val="28"/>
          <w:szCs w:val="28"/>
          <w:lang w:val="en-US" w:eastAsia="ru-RU"/>
        </w:rPr>
      </w:pPr>
      <w:r w:rsidRPr="00A1421B">
        <w:rPr>
          <w:rFonts w:ascii="Times New Roman" w:eastAsia="Times New Roman" w:hAnsi="Times New Roman"/>
          <w:b/>
          <w:iCs/>
          <w:color w:val="000000"/>
          <w:sz w:val="28"/>
          <w:szCs w:val="28"/>
          <w:lang w:val="en-US" w:eastAsia="ru-RU"/>
        </w:rPr>
        <w:t>Keywords:</w:t>
      </w:r>
      <w:r w:rsidRPr="00A1421B">
        <w:rPr>
          <w:rFonts w:ascii="Times New Roman" w:eastAsia="Times New Roman" w:hAnsi="Times New Roman"/>
          <w:bCs/>
          <w:iCs/>
          <w:color w:val="000000"/>
          <w:sz w:val="28"/>
          <w:szCs w:val="28"/>
          <w:lang w:val="en-US" w:eastAsia="ru-RU"/>
        </w:rPr>
        <w:t xml:space="preserve"> </w:t>
      </w:r>
      <w:r w:rsidRPr="004134B3">
        <w:rPr>
          <w:rFonts w:ascii="Times New Roman" w:eastAsia="Times New Roman" w:hAnsi="Times New Roman"/>
          <w:bCs/>
          <w:iCs/>
          <w:color w:val="000000"/>
          <w:sz w:val="28"/>
          <w:szCs w:val="28"/>
          <w:lang w:val="en-US" w:eastAsia="ru-RU"/>
        </w:rPr>
        <w:t>physical fitness, improvement, sports games, high school students.</w:t>
      </w:r>
    </w:p>
    <w:p w14:paraId="66C2ED0B" w14:textId="77777777" w:rsidR="000E6B9A" w:rsidRPr="00E02533" w:rsidRDefault="000E6B9A" w:rsidP="000E6B9A">
      <w:pPr>
        <w:jc w:val="both"/>
        <w:rPr>
          <w:rFonts w:ascii="Times New Roman" w:hAnsi="Times New Roman"/>
          <w:sz w:val="28"/>
          <w:szCs w:val="28"/>
          <w:lang w:val="en-US"/>
        </w:rPr>
      </w:pPr>
    </w:p>
    <w:p w14:paraId="1258A116" w14:textId="77777777" w:rsidR="001D0751" w:rsidRPr="000E6B9A" w:rsidRDefault="001D0751">
      <w:pPr>
        <w:rPr>
          <w:lang w:val="en-US"/>
        </w:rPr>
      </w:pPr>
    </w:p>
    <w:sectPr w:rsidR="001D0751" w:rsidRPr="000E6B9A" w:rsidSect="000E6B9A">
      <w:headerReference w:type="even" r:id="rId6"/>
      <w:headerReference w:type="default" r:id="rId7"/>
      <w:pgSz w:w="11906" w:h="16838"/>
      <w:pgMar w:top="1134" w:right="851" w:bottom="1134" w:left="1701" w:header="720" w:footer="0" w:gutter="0"/>
      <w:pgNumType w:start="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E06A2" w14:textId="77777777" w:rsidR="0096757C" w:rsidRDefault="0096757C">
      <w:pPr>
        <w:spacing w:after="0" w:line="240" w:lineRule="auto"/>
      </w:pPr>
      <w:r>
        <w:separator/>
      </w:r>
    </w:p>
  </w:endnote>
  <w:endnote w:type="continuationSeparator" w:id="0">
    <w:p w14:paraId="416A52C2" w14:textId="77777777" w:rsidR="0096757C" w:rsidRDefault="0096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CD847" w14:textId="77777777" w:rsidR="0096757C" w:rsidRDefault="0096757C">
      <w:pPr>
        <w:spacing w:after="0" w:line="240" w:lineRule="auto"/>
      </w:pPr>
      <w:r>
        <w:separator/>
      </w:r>
    </w:p>
  </w:footnote>
  <w:footnote w:type="continuationSeparator" w:id="0">
    <w:p w14:paraId="43009932" w14:textId="77777777" w:rsidR="0096757C" w:rsidRDefault="00967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CB84E" w14:textId="77777777" w:rsidR="000E6B9A" w:rsidRDefault="000E6B9A" w:rsidP="001F700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607651A" w14:textId="77777777" w:rsidR="000E6B9A" w:rsidRDefault="000E6B9A" w:rsidP="009A1445">
    <w:pPr>
      <w:pStyle w:val="af"/>
      <w:ind w:right="360"/>
    </w:pPr>
  </w:p>
  <w:p w14:paraId="64BE44F9" w14:textId="77777777" w:rsidR="000E6B9A" w:rsidRDefault="000E6B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C8663" w14:textId="77777777" w:rsidR="000E6B9A" w:rsidRDefault="000E6B9A">
    <w:pPr>
      <w:pStyle w:val="af"/>
      <w:jc w:val="right"/>
    </w:pPr>
    <w:r>
      <w:fldChar w:fldCharType="begin"/>
    </w:r>
    <w:r>
      <w:instrText>PAGE   \* MERGEFORMAT</w:instrText>
    </w:r>
    <w:r>
      <w:fldChar w:fldCharType="separate"/>
    </w:r>
    <w:r>
      <w:rPr>
        <w:lang w:val="ru-RU"/>
      </w:rPr>
      <w:t>2</w:t>
    </w:r>
    <w:r>
      <w:fldChar w:fldCharType="end"/>
    </w:r>
  </w:p>
  <w:p w14:paraId="1B7C5FE8" w14:textId="77777777" w:rsidR="000E6B9A" w:rsidRDefault="000E6B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60"/>
    <w:rsid w:val="00044146"/>
    <w:rsid w:val="0006038D"/>
    <w:rsid w:val="000E683A"/>
    <w:rsid w:val="000E6B9A"/>
    <w:rsid w:val="001D0751"/>
    <w:rsid w:val="00274860"/>
    <w:rsid w:val="003946FC"/>
    <w:rsid w:val="0041515A"/>
    <w:rsid w:val="005A6430"/>
    <w:rsid w:val="0096757C"/>
    <w:rsid w:val="00A35096"/>
    <w:rsid w:val="00B53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A72C"/>
  <w15:chartTrackingRefBased/>
  <w15:docId w15:val="{979ADED4-298F-4D9D-9060-803BB9A0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B9A"/>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27486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7486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7486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74860"/>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274860"/>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7486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7486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7486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7486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86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748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486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486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7486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748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4860"/>
    <w:rPr>
      <w:rFonts w:eastAsiaTheme="majorEastAsia" w:cstheme="majorBidi"/>
      <w:color w:val="595959" w:themeColor="text1" w:themeTint="A6"/>
    </w:rPr>
  </w:style>
  <w:style w:type="character" w:customStyle="1" w:styleId="80">
    <w:name w:val="Заголовок 8 Знак"/>
    <w:basedOn w:val="a0"/>
    <w:link w:val="8"/>
    <w:uiPriority w:val="9"/>
    <w:semiHidden/>
    <w:rsid w:val="002748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4860"/>
    <w:rPr>
      <w:rFonts w:eastAsiaTheme="majorEastAsia" w:cstheme="majorBidi"/>
      <w:color w:val="272727" w:themeColor="text1" w:themeTint="D8"/>
    </w:rPr>
  </w:style>
  <w:style w:type="paragraph" w:styleId="a3">
    <w:name w:val="Title"/>
    <w:basedOn w:val="a"/>
    <w:next w:val="a"/>
    <w:link w:val="a4"/>
    <w:uiPriority w:val="10"/>
    <w:qFormat/>
    <w:rsid w:val="002748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274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86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27486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7486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8">
    <w:name w:val="Цитата Знак"/>
    <w:basedOn w:val="a0"/>
    <w:link w:val="a7"/>
    <w:uiPriority w:val="29"/>
    <w:rsid w:val="00274860"/>
    <w:rPr>
      <w:i/>
      <w:iCs/>
      <w:color w:val="404040" w:themeColor="text1" w:themeTint="BF"/>
    </w:rPr>
  </w:style>
  <w:style w:type="paragraph" w:styleId="a9">
    <w:name w:val="List Paragraph"/>
    <w:basedOn w:val="a"/>
    <w:uiPriority w:val="34"/>
    <w:qFormat/>
    <w:rsid w:val="00274860"/>
    <w:pPr>
      <w:spacing w:after="160" w:line="259" w:lineRule="auto"/>
      <w:ind w:left="720"/>
      <w:contextualSpacing/>
    </w:pPr>
    <w:rPr>
      <w:rFonts w:asciiTheme="minorHAnsi" w:eastAsiaTheme="minorHAnsi" w:hAnsiTheme="minorHAnsi" w:cstheme="minorBidi"/>
      <w:kern w:val="2"/>
      <w14:ligatures w14:val="standardContextual"/>
    </w:rPr>
  </w:style>
  <w:style w:type="character" w:styleId="aa">
    <w:name w:val="Intense Emphasis"/>
    <w:basedOn w:val="a0"/>
    <w:uiPriority w:val="21"/>
    <w:qFormat/>
    <w:rsid w:val="00274860"/>
    <w:rPr>
      <w:i/>
      <w:iCs/>
      <w:color w:val="2F5496" w:themeColor="accent1" w:themeShade="BF"/>
    </w:rPr>
  </w:style>
  <w:style w:type="paragraph" w:styleId="ab">
    <w:name w:val="Intense Quote"/>
    <w:basedOn w:val="a"/>
    <w:next w:val="a"/>
    <w:link w:val="ac"/>
    <w:uiPriority w:val="30"/>
    <w:qFormat/>
    <w:rsid w:val="0027486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c">
    <w:name w:val="Насичена цитата Знак"/>
    <w:basedOn w:val="a0"/>
    <w:link w:val="ab"/>
    <w:uiPriority w:val="30"/>
    <w:rsid w:val="00274860"/>
    <w:rPr>
      <w:i/>
      <w:iCs/>
      <w:color w:val="2F5496" w:themeColor="accent1" w:themeShade="BF"/>
    </w:rPr>
  </w:style>
  <w:style w:type="character" w:styleId="ad">
    <w:name w:val="Intense Reference"/>
    <w:basedOn w:val="a0"/>
    <w:uiPriority w:val="32"/>
    <w:qFormat/>
    <w:rsid w:val="00274860"/>
    <w:rPr>
      <w:b/>
      <w:bCs/>
      <w:smallCaps/>
      <w:color w:val="2F5496" w:themeColor="accent1" w:themeShade="BF"/>
      <w:spacing w:val="5"/>
    </w:rPr>
  </w:style>
  <w:style w:type="character" w:styleId="ae">
    <w:name w:val="page number"/>
    <w:uiPriority w:val="99"/>
    <w:rsid w:val="000E6B9A"/>
    <w:rPr>
      <w:rFonts w:cs="Times New Roman"/>
    </w:rPr>
  </w:style>
  <w:style w:type="paragraph" w:styleId="af">
    <w:name w:val="header"/>
    <w:basedOn w:val="a"/>
    <w:link w:val="af0"/>
    <w:uiPriority w:val="99"/>
    <w:rsid w:val="000E6B9A"/>
    <w:pPr>
      <w:tabs>
        <w:tab w:val="center" w:pos="4677"/>
        <w:tab w:val="right" w:pos="9355"/>
      </w:tabs>
      <w:spacing w:after="0" w:line="240" w:lineRule="auto"/>
    </w:pPr>
    <w:rPr>
      <w:rFonts w:ascii="Times New Roman" w:hAnsi="Times New Roman"/>
      <w:sz w:val="24"/>
      <w:szCs w:val="24"/>
      <w:lang w:val="uk-UA" w:eastAsia="ru-RU"/>
    </w:rPr>
  </w:style>
  <w:style w:type="character" w:customStyle="1" w:styleId="af0">
    <w:name w:val="Верхній колонтитул Знак"/>
    <w:basedOn w:val="a0"/>
    <w:link w:val="af"/>
    <w:uiPriority w:val="99"/>
    <w:rsid w:val="000E6B9A"/>
    <w:rPr>
      <w:rFonts w:ascii="Times New Roman" w:eastAsia="Calibri" w:hAnsi="Times New Roman" w:cs="Times New Roman"/>
      <w:kern w:val="0"/>
      <w:sz w:val="24"/>
      <w:szCs w:val="24"/>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cp:lastModifiedBy>
  <cp:revision>2</cp:revision>
  <dcterms:created xsi:type="dcterms:W3CDTF">2025-12-19T06:43:00Z</dcterms:created>
  <dcterms:modified xsi:type="dcterms:W3CDTF">2025-12-19T06:43:00Z</dcterms:modified>
</cp:coreProperties>
</file>