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9A" w:rsidRPr="00B13459" w:rsidRDefault="00E1289A" w:rsidP="00E1289A">
      <w:pPr>
        <w:shd w:val="clear" w:color="auto" w:fill="FFFFFF"/>
        <w:spacing w:after="0" w:line="240" w:lineRule="auto"/>
        <w:jc w:val="center"/>
        <w:rPr>
          <w:rFonts w:ascii="Times New Roman" w:eastAsia="Times New Roman" w:hAnsi="Times New Roman" w:cs="Times New Roman"/>
          <w:b/>
          <w:bCs/>
          <w:color w:val="2D2C37"/>
          <w:sz w:val="24"/>
          <w:szCs w:val="24"/>
          <w:lang w:eastAsia="ru-RU"/>
        </w:rPr>
      </w:pPr>
      <w:proofErr w:type="spellStart"/>
      <w:r w:rsidRPr="00B13459">
        <w:rPr>
          <w:rFonts w:ascii="Times New Roman" w:eastAsia="Times New Roman" w:hAnsi="Times New Roman" w:cs="Times New Roman"/>
          <w:b/>
          <w:bCs/>
          <w:color w:val="2D2C37"/>
          <w:sz w:val="24"/>
          <w:szCs w:val="24"/>
          <w:lang w:eastAsia="ru-RU"/>
        </w:rPr>
        <w:t>Анотації</w:t>
      </w:r>
      <w:proofErr w:type="spellEnd"/>
    </w:p>
    <w:p w:rsidR="00E1289A" w:rsidRPr="00B13459" w:rsidRDefault="00E1289A" w:rsidP="00E1289A">
      <w:pPr>
        <w:shd w:val="clear" w:color="auto" w:fill="FFFFFF"/>
        <w:spacing w:after="0" w:line="240" w:lineRule="auto"/>
        <w:jc w:val="center"/>
        <w:rPr>
          <w:rFonts w:ascii="Times New Roman" w:eastAsia="Times New Roman" w:hAnsi="Times New Roman" w:cs="Times New Roman"/>
          <w:b/>
          <w:bCs/>
          <w:color w:val="2D2C37"/>
          <w:sz w:val="28"/>
          <w:szCs w:val="28"/>
          <w:lang w:eastAsia="ru-RU"/>
        </w:rPr>
      </w:pPr>
      <w:r w:rsidRPr="00B13459">
        <w:rPr>
          <w:rFonts w:ascii="Times New Roman" w:eastAsia="Times New Roman" w:hAnsi="Times New Roman" w:cs="Times New Roman"/>
          <w:b/>
          <w:bCs/>
          <w:color w:val="2D2C37"/>
          <w:sz w:val="28"/>
          <w:szCs w:val="28"/>
          <w:lang w:eastAsia="ru-RU"/>
        </w:rPr>
        <w:t> </w:t>
      </w:r>
    </w:p>
    <w:p w:rsidR="00E1289A" w:rsidRPr="00B13459" w:rsidRDefault="00E1289A" w:rsidP="00E1289A">
      <w:pPr>
        <w:shd w:val="clear" w:color="auto" w:fill="FFFFFF"/>
        <w:spacing w:after="0" w:line="240" w:lineRule="auto"/>
        <w:jc w:val="center"/>
        <w:rPr>
          <w:rFonts w:ascii="Times New Roman" w:eastAsia="Times New Roman" w:hAnsi="Times New Roman" w:cs="Times New Roman"/>
          <w:b/>
          <w:bCs/>
          <w:color w:val="2D2C37"/>
          <w:sz w:val="28"/>
          <w:szCs w:val="28"/>
          <w:lang w:eastAsia="ru-RU"/>
        </w:rPr>
      </w:pPr>
      <w:r w:rsidRPr="00B13459">
        <w:rPr>
          <w:rFonts w:ascii="Times New Roman" w:eastAsia="Times New Roman" w:hAnsi="Times New Roman" w:cs="Times New Roman"/>
          <w:b/>
          <w:bCs/>
          <w:color w:val="2D2C37"/>
          <w:sz w:val="28"/>
          <w:szCs w:val="28"/>
          <w:lang w:eastAsia="ru-RU"/>
        </w:rPr>
        <w:t> </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b/>
          <w:bCs/>
          <w:color w:val="2D2C37"/>
          <w:sz w:val="28"/>
          <w:szCs w:val="28"/>
          <w:lang w:eastAsia="ru-RU"/>
        </w:rPr>
      </w:pPr>
      <w:bookmarkStart w:id="0" w:name="_GoBack"/>
      <w:proofErr w:type="spellStart"/>
      <w:r w:rsidRPr="00B13459">
        <w:rPr>
          <w:rFonts w:ascii="Times New Roman" w:eastAsia="Times New Roman" w:hAnsi="Times New Roman" w:cs="Times New Roman"/>
          <w:b/>
          <w:bCs/>
          <w:color w:val="2D2C37"/>
          <w:sz w:val="28"/>
          <w:szCs w:val="28"/>
          <w:lang w:eastAsia="ru-RU"/>
        </w:rPr>
        <w:t>Кіцкай</w:t>
      </w:r>
      <w:proofErr w:type="spellEnd"/>
      <w:r w:rsidRPr="00B13459">
        <w:rPr>
          <w:rFonts w:ascii="Times New Roman" w:eastAsia="Times New Roman" w:hAnsi="Times New Roman" w:cs="Times New Roman"/>
          <w:b/>
          <w:bCs/>
          <w:color w:val="2D2C37"/>
          <w:sz w:val="28"/>
          <w:szCs w:val="28"/>
          <w:lang w:eastAsia="ru-RU"/>
        </w:rPr>
        <w:t xml:space="preserve"> Д. О. </w:t>
      </w:r>
      <w:proofErr w:type="spellStart"/>
      <w:r w:rsidRPr="00B13459">
        <w:rPr>
          <w:rFonts w:ascii="Times New Roman" w:eastAsia="Times New Roman" w:hAnsi="Times New Roman" w:cs="Times New Roman"/>
          <w:b/>
          <w:bCs/>
          <w:color w:val="2D2C37"/>
          <w:sz w:val="28"/>
          <w:szCs w:val="28"/>
          <w:lang w:eastAsia="ru-RU"/>
        </w:rPr>
        <w:t>Вплив</w:t>
      </w:r>
      <w:proofErr w:type="spellEnd"/>
      <w:r w:rsidRPr="00B13459">
        <w:rPr>
          <w:rFonts w:ascii="Times New Roman" w:eastAsia="Times New Roman" w:hAnsi="Times New Roman" w:cs="Times New Roman"/>
          <w:b/>
          <w:bCs/>
          <w:color w:val="2D2C37"/>
          <w:sz w:val="28"/>
          <w:szCs w:val="28"/>
          <w:lang w:eastAsia="ru-RU"/>
        </w:rPr>
        <w:t> </w:t>
      </w:r>
      <w:proofErr w:type="gramStart"/>
      <w:r w:rsidRPr="00B13459">
        <w:rPr>
          <w:rFonts w:ascii="Times New Roman" w:eastAsia="Times New Roman" w:hAnsi="Times New Roman" w:cs="Times New Roman"/>
          <w:b/>
          <w:bCs/>
          <w:color w:val="2D2C37"/>
          <w:sz w:val="28"/>
          <w:szCs w:val="28"/>
          <w:lang w:eastAsia="ru-RU"/>
        </w:rPr>
        <w:t>занять  </w:t>
      </w:r>
      <w:proofErr w:type="spellStart"/>
      <w:r w:rsidRPr="00B13459">
        <w:rPr>
          <w:rFonts w:ascii="Times New Roman" w:eastAsia="Times New Roman" w:hAnsi="Times New Roman" w:cs="Times New Roman"/>
          <w:b/>
          <w:bCs/>
          <w:color w:val="2D2C37"/>
          <w:sz w:val="28"/>
          <w:szCs w:val="28"/>
          <w:lang w:eastAsia="ru-RU"/>
        </w:rPr>
        <w:t>плаванням</w:t>
      </w:r>
      <w:proofErr w:type="spellEnd"/>
      <w:proofErr w:type="gramEnd"/>
      <w:r w:rsidRPr="00B13459">
        <w:rPr>
          <w:rFonts w:ascii="Times New Roman" w:eastAsia="Times New Roman" w:hAnsi="Times New Roman" w:cs="Times New Roman"/>
          <w:b/>
          <w:bCs/>
          <w:color w:val="2D2C37"/>
          <w:sz w:val="28"/>
          <w:szCs w:val="28"/>
          <w:lang w:eastAsia="ru-RU"/>
        </w:rPr>
        <w:t xml:space="preserve"> на </w:t>
      </w:r>
      <w:proofErr w:type="spellStart"/>
      <w:r w:rsidRPr="00B13459">
        <w:rPr>
          <w:rFonts w:ascii="Times New Roman" w:eastAsia="Times New Roman" w:hAnsi="Times New Roman" w:cs="Times New Roman"/>
          <w:b/>
          <w:bCs/>
          <w:color w:val="2D2C37"/>
          <w:sz w:val="28"/>
          <w:szCs w:val="28"/>
          <w:lang w:eastAsia="ru-RU"/>
        </w:rPr>
        <w:t>фізичний</w:t>
      </w:r>
      <w:proofErr w:type="spellEnd"/>
      <w:r w:rsidRPr="00B13459">
        <w:rPr>
          <w:rFonts w:ascii="Times New Roman" w:eastAsia="Times New Roman" w:hAnsi="Times New Roman" w:cs="Times New Roman"/>
          <w:b/>
          <w:bCs/>
          <w:color w:val="2D2C37"/>
          <w:sz w:val="28"/>
          <w:szCs w:val="28"/>
          <w:lang w:eastAsia="ru-RU"/>
        </w:rPr>
        <w:t xml:space="preserve"> </w:t>
      </w:r>
      <w:proofErr w:type="spellStart"/>
      <w:r w:rsidRPr="00B13459">
        <w:rPr>
          <w:rFonts w:ascii="Times New Roman" w:eastAsia="Times New Roman" w:hAnsi="Times New Roman" w:cs="Times New Roman"/>
          <w:b/>
          <w:bCs/>
          <w:color w:val="2D2C37"/>
          <w:sz w:val="28"/>
          <w:szCs w:val="28"/>
          <w:lang w:eastAsia="ru-RU"/>
        </w:rPr>
        <w:t>розвиток</w:t>
      </w:r>
      <w:proofErr w:type="spellEnd"/>
      <w:r w:rsidRPr="00B13459">
        <w:rPr>
          <w:rFonts w:ascii="Times New Roman" w:eastAsia="Times New Roman" w:hAnsi="Times New Roman" w:cs="Times New Roman"/>
          <w:b/>
          <w:bCs/>
          <w:color w:val="2D2C37"/>
          <w:sz w:val="28"/>
          <w:szCs w:val="28"/>
          <w:lang w:eastAsia="ru-RU"/>
        </w:rPr>
        <w:t xml:space="preserve"> </w:t>
      </w:r>
      <w:proofErr w:type="spellStart"/>
      <w:r w:rsidRPr="00B13459">
        <w:rPr>
          <w:rFonts w:ascii="Times New Roman" w:eastAsia="Times New Roman" w:hAnsi="Times New Roman" w:cs="Times New Roman"/>
          <w:b/>
          <w:bCs/>
          <w:color w:val="2D2C37"/>
          <w:sz w:val="28"/>
          <w:szCs w:val="28"/>
          <w:lang w:eastAsia="ru-RU"/>
        </w:rPr>
        <w:t>школярів</w:t>
      </w:r>
      <w:proofErr w:type="spellEnd"/>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b/>
          <w:bCs/>
          <w:color w:val="2D2C37"/>
          <w:sz w:val="28"/>
          <w:szCs w:val="28"/>
          <w:lang w:eastAsia="ru-RU"/>
        </w:rPr>
      </w:pPr>
      <w:r w:rsidRPr="00B13459">
        <w:rPr>
          <w:rFonts w:ascii="Times New Roman" w:eastAsia="Times New Roman" w:hAnsi="Times New Roman" w:cs="Times New Roman"/>
          <w:b/>
          <w:bCs/>
          <w:color w:val="2D2C37"/>
          <w:sz w:val="28"/>
          <w:szCs w:val="28"/>
          <w:lang w:eastAsia="ru-RU"/>
        </w:rPr>
        <w:t> </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eastAsia="ru-RU"/>
        </w:rPr>
      </w:pPr>
      <w:r w:rsidRPr="00B13459">
        <w:rPr>
          <w:rFonts w:ascii="Times New Roman" w:eastAsia="Times New Roman" w:hAnsi="Times New Roman" w:cs="Times New Roman"/>
          <w:color w:val="2D2C37"/>
          <w:sz w:val="28"/>
          <w:szCs w:val="28"/>
          <w:lang w:eastAsia="ru-RU"/>
        </w:rPr>
        <w:t xml:space="preserve">У </w:t>
      </w:r>
      <w:proofErr w:type="spellStart"/>
      <w:r w:rsidRPr="00B13459">
        <w:rPr>
          <w:rFonts w:ascii="Times New Roman" w:eastAsia="Times New Roman" w:hAnsi="Times New Roman" w:cs="Times New Roman"/>
          <w:color w:val="2D2C37"/>
          <w:sz w:val="28"/>
          <w:szCs w:val="28"/>
          <w:lang w:eastAsia="ru-RU"/>
        </w:rPr>
        <w:t>магістерській</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роботі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досліджується</w:t>
      </w:r>
      <w:proofErr w:type="spellEnd"/>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процес</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фізичної</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підготовки</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школярів</w:t>
      </w:r>
      <w:proofErr w:type="spellEnd"/>
      <w:r w:rsidRPr="00B13459">
        <w:rPr>
          <w:rFonts w:ascii="Times New Roman" w:eastAsia="Times New Roman" w:hAnsi="Times New Roman" w:cs="Times New Roman"/>
          <w:color w:val="2D2C37"/>
          <w:sz w:val="28"/>
          <w:szCs w:val="28"/>
          <w:lang w:eastAsia="ru-RU"/>
        </w:rPr>
        <w:t xml:space="preserve"> на </w:t>
      </w:r>
      <w:proofErr w:type="spellStart"/>
      <w:r w:rsidRPr="00B13459">
        <w:rPr>
          <w:rFonts w:ascii="Times New Roman" w:eastAsia="Times New Roman" w:hAnsi="Times New Roman" w:cs="Times New Roman"/>
          <w:color w:val="2D2C37"/>
          <w:sz w:val="28"/>
          <w:szCs w:val="28"/>
          <w:lang w:eastAsia="ru-RU"/>
        </w:rPr>
        <w:t>заняттях</w:t>
      </w:r>
      <w:proofErr w:type="spellEnd"/>
      <w:r w:rsidRPr="00B13459">
        <w:rPr>
          <w:rFonts w:ascii="Times New Roman" w:eastAsia="Times New Roman" w:hAnsi="Times New Roman" w:cs="Times New Roman"/>
          <w:color w:val="2D2C37"/>
          <w:sz w:val="28"/>
          <w:szCs w:val="28"/>
          <w:lang w:eastAsia="ru-RU"/>
        </w:rPr>
        <w:t xml:space="preserve"> з </w:t>
      </w:r>
      <w:proofErr w:type="spellStart"/>
      <w:r w:rsidRPr="00B13459">
        <w:rPr>
          <w:rFonts w:ascii="Times New Roman" w:eastAsia="Times New Roman" w:hAnsi="Times New Roman" w:cs="Times New Roman"/>
          <w:color w:val="2D2C37"/>
          <w:sz w:val="28"/>
          <w:szCs w:val="28"/>
          <w:lang w:eastAsia="ru-RU"/>
        </w:rPr>
        <w:t>плавання.Упорядковано</w:t>
      </w:r>
      <w:proofErr w:type="spellEnd"/>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науковий</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здобуток</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вітчизняних</w:t>
      </w:r>
      <w:proofErr w:type="spellEnd"/>
      <w:r w:rsidRPr="00B13459">
        <w:rPr>
          <w:rFonts w:ascii="Times New Roman" w:eastAsia="Times New Roman" w:hAnsi="Times New Roman" w:cs="Times New Roman"/>
          <w:color w:val="2D2C37"/>
          <w:sz w:val="28"/>
          <w:szCs w:val="28"/>
          <w:lang w:eastAsia="ru-RU"/>
        </w:rPr>
        <w:t xml:space="preserve"> та </w:t>
      </w:r>
      <w:proofErr w:type="spellStart"/>
      <w:r w:rsidRPr="00B13459">
        <w:rPr>
          <w:rFonts w:ascii="Times New Roman" w:eastAsia="Times New Roman" w:hAnsi="Times New Roman" w:cs="Times New Roman"/>
          <w:color w:val="2D2C37"/>
          <w:sz w:val="28"/>
          <w:szCs w:val="28"/>
          <w:lang w:eastAsia="ru-RU"/>
        </w:rPr>
        <w:t>зарубіжних</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авторів</w:t>
      </w:r>
      <w:proofErr w:type="spellEnd"/>
      <w:r w:rsidRPr="00B13459">
        <w:rPr>
          <w:rFonts w:ascii="Times New Roman" w:eastAsia="Times New Roman" w:hAnsi="Times New Roman" w:cs="Times New Roman"/>
          <w:color w:val="2D2C37"/>
          <w:sz w:val="28"/>
          <w:szCs w:val="28"/>
          <w:lang w:eastAsia="ru-RU"/>
        </w:rPr>
        <w:t xml:space="preserve"> з </w:t>
      </w:r>
      <w:proofErr w:type="spellStart"/>
      <w:r w:rsidRPr="00B13459">
        <w:rPr>
          <w:rFonts w:ascii="Times New Roman" w:eastAsia="Times New Roman" w:hAnsi="Times New Roman" w:cs="Times New Roman"/>
          <w:color w:val="2D2C37"/>
          <w:sz w:val="28"/>
          <w:szCs w:val="28"/>
          <w:lang w:eastAsia="ru-RU"/>
        </w:rPr>
        <w:t>проблеми</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впливу</w:t>
      </w:r>
      <w:proofErr w:type="spellEnd"/>
      <w:r w:rsidRPr="00B13459">
        <w:rPr>
          <w:rFonts w:ascii="Times New Roman" w:eastAsia="Times New Roman" w:hAnsi="Times New Roman" w:cs="Times New Roman"/>
          <w:color w:val="2D2C37"/>
          <w:sz w:val="28"/>
          <w:szCs w:val="28"/>
          <w:lang w:eastAsia="ru-RU"/>
        </w:rPr>
        <w:t xml:space="preserve"> занять з </w:t>
      </w:r>
      <w:proofErr w:type="spellStart"/>
      <w:r w:rsidRPr="00B13459">
        <w:rPr>
          <w:rFonts w:ascii="Times New Roman" w:eastAsia="Times New Roman" w:hAnsi="Times New Roman" w:cs="Times New Roman"/>
          <w:color w:val="2D2C37"/>
          <w:sz w:val="28"/>
          <w:szCs w:val="28"/>
          <w:lang w:eastAsia="ru-RU"/>
        </w:rPr>
        <w:t>плавання</w:t>
      </w:r>
      <w:proofErr w:type="spellEnd"/>
      <w:r w:rsidRPr="00B13459">
        <w:rPr>
          <w:rFonts w:ascii="Times New Roman" w:eastAsia="Times New Roman" w:hAnsi="Times New Roman" w:cs="Times New Roman"/>
          <w:color w:val="2D2C37"/>
          <w:sz w:val="28"/>
          <w:szCs w:val="28"/>
          <w:lang w:eastAsia="ru-RU"/>
        </w:rPr>
        <w:t xml:space="preserve"> на </w:t>
      </w:r>
      <w:proofErr w:type="spellStart"/>
      <w:r w:rsidRPr="00B13459">
        <w:rPr>
          <w:rFonts w:ascii="Times New Roman" w:eastAsia="Times New Roman" w:hAnsi="Times New Roman" w:cs="Times New Roman"/>
          <w:color w:val="2D2C37"/>
          <w:sz w:val="28"/>
          <w:szCs w:val="28"/>
          <w:lang w:eastAsia="ru-RU"/>
        </w:rPr>
        <w:t>морфофунціональний</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розвиток</w:t>
      </w:r>
      <w:proofErr w:type="spellEnd"/>
      <w:r w:rsidRPr="00B13459">
        <w:rPr>
          <w:rFonts w:ascii="Times New Roman" w:eastAsia="Times New Roman" w:hAnsi="Times New Roman" w:cs="Times New Roman"/>
          <w:color w:val="2D2C37"/>
          <w:sz w:val="28"/>
          <w:szCs w:val="28"/>
          <w:lang w:eastAsia="ru-RU"/>
        </w:rPr>
        <w:t xml:space="preserve"> і </w:t>
      </w:r>
      <w:proofErr w:type="spellStart"/>
      <w:r w:rsidRPr="00B13459">
        <w:rPr>
          <w:rFonts w:ascii="Times New Roman" w:eastAsia="Times New Roman" w:hAnsi="Times New Roman" w:cs="Times New Roman"/>
          <w:color w:val="2D2C37"/>
          <w:sz w:val="28"/>
          <w:szCs w:val="28"/>
          <w:lang w:eastAsia="ru-RU"/>
        </w:rPr>
        <w:t>фізичну</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підготовленість</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дітей</w:t>
      </w:r>
      <w:proofErr w:type="spellEnd"/>
      <w:r w:rsidRPr="00B13459">
        <w:rPr>
          <w:rFonts w:ascii="Times New Roman" w:eastAsia="Times New Roman" w:hAnsi="Times New Roman" w:cs="Times New Roman"/>
          <w:color w:val="2D2C37"/>
          <w:sz w:val="28"/>
          <w:szCs w:val="28"/>
          <w:lang w:eastAsia="ru-RU"/>
        </w:rPr>
        <w:t> та </w:t>
      </w:r>
      <w:proofErr w:type="spellStart"/>
      <w:r w:rsidRPr="00B13459">
        <w:rPr>
          <w:rFonts w:ascii="Times New Roman" w:eastAsia="Times New Roman" w:hAnsi="Times New Roman" w:cs="Times New Roman"/>
          <w:color w:val="2D2C37"/>
          <w:sz w:val="28"/>
          <w:szCs w:val="28"/>
          <w:lang w:eastAsia="ru-RU"/>
        </w:rPr>
        <w:t>підлітків.Визначено</w:t>
      </w:r>
      <w:proofErr w:type="spellEnd"/>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морфометричні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фізіометричні</w:t>
      </w:r>
      <w:proofErr w:type="spellEnd"/>
      <w:r w:rsidRPr="00B13459">
        <w:rPr>
          <w:rFonts w:ascii="Times New Roman" w:eastAsia="Times New Roman" w:hAnsi="Times New Roman" w:cs="Times New Roman"/>
          <w:color w:val="2D2C37"/>
          <w:sz w:val="28"/>
          <w:szCs w:val="28"/>
          <w:lang w:eastAsia="ru-RU"/>
        </w:rPr>
        <w:t xml:space="preserve"> та </w:t>
      </w:r>
      <w:proofErr w:type="spellStart"/>
      <w:r w:rsidRPr="00B13459">
        <w:rPr>
          <w:rFonts w:ascii="Times New Roman" w:eastAsia="Times New Roman" w:hAnsi="Times New Roman" w:cs="Times New Roman"/>
          <w:color w:val="2D2C37"/>
          <w:sz w:val="28"/>
          <w:szCs w:val="28"/>
          <w:lang w:eastAsia="ru-RU"/>
        </w:rPr>
        <w:t>рухові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особливості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фізичного</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розвитку</w:t>
      </w:r>
      <w:proofErr w:type="spellEnd"/>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школярів</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які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займаються</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плаванням</w:t>
      </w:r>
      <w:proofErr w:type="spellEnd"/>
      <w:r w:rsidRPr="00B13459">
        <w:rPr>
          <w:rFonts w:ascii="Times New Roman" w:eastAsia="Times New Roman" w:hAnsi="Times New Roman" w:cs="Times New Roman"/>
          <w:color w:val="2D2C37"/>
          <w:sz w:val="28"/>
          <w:szCs w:val="28"/>
          <w:lang w:eastAsia="ru-RU"/>
        </w:rPr>
        <w:t>. Проведено </w:t>
      </w:r>
      <w:proofErr w:type="spellStart"/>
      <w:r w:rsidRPr="00B13459">
        <w:rPr>
          <w:rFonts w:ascii="Times New Roman" w:eastAsia="Times New Roman" w:hAnsi="Times New Roman" w:cs="Times New Roman"/>
          <w:color w:val="2D2C37"/>
          <w:sz w:val="28"/>
          <w:szCs w:val="28"/>
          <w:lang w:eastAsia="ru-RU"/>
        </w:rPr>
        <w:t>порівняльний</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аналіз</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показників</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морфофункціонального</w:t>
      </w:r>
      <w:proofErr w:type="spellEnd"/>
      <w:r w:rsidRPr="00B13459">
        <w:rPr>
          <w:rFonts w:ascii="Times New Roman" w:eastAsia="Times New Roman" w:hAnsi="Times New Roman" w:cs="Times New Roman"/>
          <w:color w:val="2D2C37"/>
          <w:sz w:val="28"/>
          <w:szCs w:val="28"/>
          <w:lang w:eastAsia="ru-RU"/>
        </w:rPr>
        <w:t xml:space="preserve"> та </w:t>
      </w:r>
      <w:proofErr w:type="spellStart"/>
      <w:r w:rsidRPr="00B13459">
        <w:rPr>
          <w:rFonts w:ascii="Times New Roman" w:eastAsia="Times New Roman" w:hAnsi="Times New Roman" w:cs="Times New Roman"/>
          <w:color w:val="2D2C37"/>
          <w:sz w:val="28"/>
          <w:szCs w:val="28"/>
          <w:lang w:eastAsia="ru-RU"/>
        </w:rPr>
        <w:t>рухового</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розвитку</w:t>
      </w:r>
      <w:proofErr w:type="spellEnd"/>
      <w:r w:rsidRPr="00B13459">
        <w:rPr>
          <w:rFonts w:ascii="Times New Roman" w:eastAsia="Times New Roman" w:hAnsi="Times New Roman" w:cs="Times New Roman"/>
          <w:color w:val="2D2C37"/>
          <w:sz w:val="28"/>
          <w:szCs w:val="28"/>
          <w:lang w:eastAsia="ru-RU"/>
        </w:rPr>
        <w:t xml:space="preserve"> у </w:t>
      </w:r>
      <w:proofErr w:type="spellStart"/>
      <w:r w:rsidRPr="00B13459">
        <w:rPr>
          <w:rFonts w:ascii="Times New Roman" w:eastAsia="Times New Roman" w:hAnsi="Times New Roman" w:cs="Times New Roman"/>
          <w:color w:val="2D2C37"/>
          <w:sz w:val="28"/>
          <w:szCs w:val="28"/>
          <w:lang w:eastAsia="ru-RU"/>
        </w:rPr>
        <w:t>юних</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плавців</w:t>
      </w:r>
      <w:proofErr w:type="spellEnd"/>
      <w:r w:rsidRPr="00B13459">
        <w:rPr>
          <w:rFonts w:ascii="Times New Roman" w:eastAsia="Times New Roman" w:hAnsi="Times New Roman" w:cs="Times New Roman"/>
          <w:color w:val="2D2C37"/>
          <w:sz w:val="28"/>
          <w:szCs w:val="28"/>
          <w:lang w:eastAsia="ru-RU"/>
        </w:rPr>
        <w:t xml:space="preserve"> та </w:t>
      </w:r>
      <w:proofErr w:type="spellStart"/>
      <w:r w:rsidRPr="00B13459">
        <w:rPr>
          <w:rFonts w:ascii="Times New Roman" w:eastAsia="Times New Roman" w:hAnsi="Times New Roman" w:cs="Times New Roman"/>
          <w:color w:val="2D2C37"/>
          <w:sz w:val="28"/>
          <w:szCs w:val="28"/>
          <w:lang w:eastAsia="ru-RU"/>
        </w:rPr>
        <w:t>школярів</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що</w:t>
      </w:r>
      <w:proofErr w:type="spellEnd"/>
      <w:r w:rsidRPr="00B13459">
        <w:rPr>
          <w:rFonts w:ascii="Times New Roman" w:eastAsia="Times New Roman" w:hAnsi="Times New Roman" w:cs="Times New Roman"/>
          <w:color w:val="2D2C37"/>
          <w:sz w:val="28"/>
          <w:szCs w:val="28"/>
          <w:lang w:eastAsia="ru-RU"/>
        </w:rPr>
        <w:t xml:space="preserve"> не </w:t>
      </w:r>
      <w:proofErr w:type="spellStart"/>
      <w:r w:rsidRPr="00B13459">
        <w:rPr>
          <w:rFonts w:ascii="Times New Roman" w:eastAsia="Times New Roman" w:hAnsi="Times New Roman" w:cs="Times New Roman"/>
          <w:color w:val="2D2C37"/>
          <w:sz w:val="28"/>
          <w:szCs w:val="28"/>
          <w:lang w:eastAsia="ru-RU"/>
        </w:rPr>
        <w:t>займаються</w:t>
      </w:r>
      <w:proofErr w:type="spellEnd"/>
      <w:r w:rsidRPr="00B13459">
        <w:rPr>
          <w:rFonts w:ascii="Times New Roman" w:eastAsia="Times New Roman" w:hAnsi="Times New Roman" w:cs="Times New Roman"/>
          <w:color w:val="2D2C37"/>
          <w:sz w:val="28"/>
          <w:szCs w:val="28"/>
          <w:lang w:eastAsia="ru-RU"/>
        </w:rPr>
        <w:t xml:space="preserve"> спортом.</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eastAsia="ru-RU"/>
        </w:rPr>
      </w:pPr>
      <w:proofErr w:type="spellStart"/>
      <w:r w:rsidRPr="00B13459">
        <w:rPr>
          <w:rFonts w:ascii="Times New Roman" w:eastAsia="Times New Roman" w:hAnsi="Times New Roman" w:cs="Times New Roman"/>
          <w:b/>
          <w:bCs/>
          <w:color w:val="2D2C37"/>
          <w:sz w:val="28"/>
          <w:szCs w:val="28"/>
          <w:lang w:eastAsia="ru-RU"/>
        </w:rPr>
        <w:t>Ключові</w:t>
      </w:r>
      <w:proofErr w:type="spellEnd"/>
      <w:r w:rsidRPr="00B13459">
        <w:rPr>
          <w:rFonts w:ascii="Times New Roman" w:eastAsia="Times New Roman" w:hAnsi="Times New Roman" w:cs="Times New Roman"/>
          <w:b/>
          <w:bCs/>
          <w:color w:val="2D2C37"/>
          <w:sz w:val="28"/>
          <w:szCs w:val="28"/>
          <w:lang w:eastAsia="ru-RU"/>
        </w:rPr>
        <w:t xml:space="preserve"> слова:</w:t>
      </w:r>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фізичний</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розвиток</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плавання</w:t>
      </w:r>
      <w:proofErr w:type="spellEnd"/>
      <w:r w:rsidRPr="00B13459">
        <w:rPr>
          <w:rFonts w:ascii="Times New Roman" w:eastAsia="Times New Roman" w:hAnsi="Times New Roman" w:cs="Times New Roman"/>
          <w:color w:val="2D2C37"/>
          <w:sz w:val="28"/>
          <w:szCs w:val="28"/>
          <w:lang w:eastAsia="ru-RU"/>
        </w:rPr>
        <w:t>, </w:t>
      </w:r>
      <w:proofErr w:type="spellStart"/>
      <w:r w:rsidRPr="00B13459">
        <w:rPr>
          <w:rFonts w:ascii="Times New Roman" w:eastAsia="Times New Roman" w:hAnsi="Times New Roman" w:cs="Times New Roman"/>
          <w:color w:val="2D2C37"/>
          <w:sz w:val="28"/>
          <w:szCs w:val="28"/>
          <w:lang w:eastAsia="ru-RU"/>
        </w:rPr>
        <w:t>школярі</w:t>
      </w:r>
      <w:proofErr w:type="spellEnd"/>
      <w:r w:rsidRPr="00B13459">
        <w:rPr>
          <w:rFonts w:ascii="Times New Roman" w:eastAsia="Times New Roman" w:hAnsi="Times New Roman" w:cs="Times New Roman"/>
          <w:color w:val="2D2C37"/>
          <w:sz w:val="28"/>
          <w:szCs w:val="28"/>
          <w:lang w:eastAsia="ru-RU"/>
        </w:rPr>
        <w:t xml:space="preserve">, </w:t>
      </w:r>
      <w:proofErr w:type="spellStart"/>
      <w:r w:rsidRPr="00B13459">
        <w:rPr>
          <w:rFonts w:ascii="Times New Roman" w:eastAsia="Times New Roman" w:hAnsi="Times New Roman" w:cs="Times New Roman"/>
          <w:color w:val="2D2C37"/>
          <w:sz w:val="28"/>
          <w:szCs w:val="28"/>
          <w:lang w:eastAsia="ru-RU"/>
        </w:rPr>
        <w:t>вплив</w:t>
      </w:r>
      <w:proofErr w:type="spellEnd"/>
      <w:r w:rsidRPr="00B13459">
        <w:rPr>
          <w:rFonts w:ascii="Times New Roman" w:eastAsia="Times New Roman" w:hAnsi="Times New Roman" w:cs="Times New Roman"/>
          <w:color w:val="2D2C37"/>
          <w:sz w:val="28"/>
          <w:szCs w:val="28"/>
          <w:lang w:eastAsia="ru-RU"/>
        </w:rPr>
        <w:t>.</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eastAsia="ru-RU"/>
        </w:rPr>
      </w:pPr>
      <w:r w:rsidRPr="00B13459">
        <w:rPr>
          <w:rFonts w:ascii="Times New Roman" w:eastAsia="Times New Roman" w:hAnsi="Times New Roman" w:cs="Times New Roman"/>
          <w:color w:val="2D2C37"/>
          <w:sz w:val="28"/>
          <w:szCs w:val="28"/>
          <w:lang w:eastAsia="ru-RU"/>
        </w:rPr>
        <w:t> </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eastAsia="ru-RU"/>
        </w:rPr>
      </w:pPr>
      <w:r w:rsidRPr="00B13459">
        <w:rPr>
          <w:rFonts w:ascii="Times New Roman" w:eastAsia="Times New Roman" w:hAnsi="Times New Roman" w:cs="Times New Roman"/>
          <w:color w:val="2D2C37"/>
          <w:sz w:val="28"/>
          <w:szCs w:val="28"/>
          <w:lang w:eastAsia="ru-RU"/>
        </w:rPr>
        <w:t> </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b/>
          <w:bCs/>
          <w:color w:val="2D2C37"/>
          <w:sz w:val="28"/>
          <w:szCs w:val="28"/>
          <w:lang w:val="en-US" w:eastAsia="ru-RU"/>
        </w:rPr>
      </w:pPr>
      <w:r w:rsidRPr="00B13459">
        <w:rPr>
          <w:rFonts w:ascii="Times New Roman" w:eastAsia="Times New Roman" w:hAnsi="Times New Roman" w:cs="Times New Roman"/>
          <w:b/>
          <w:bCs/>
          <w:color w:val="2D2C37"/>
          <w:sz w:val="28"/>
          <w:szCs w:val="28"/>
          <w:lang w:val="en-US" w:eastAsia="ru-RU"/>
        </w:rPr>
        <w:t>Kitskay D. O. The impact of swimming on the physical development of schoolchildren</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val="en-US" w:eastAsia="ru-RU"/>
        </w:rPr>
      </w:pPr>
      <w:r w:rsidRPr="00B13459">
        <w:rPr>
          <w:rFonts w:ascii="Times New Roman" w:eastAsia="Times New Roman" w:hAnsi="Times New Roman" w:cs="Times New Roman"/>
          <w:color w:val="2D2C37"/>
          <w:sz w:val="28"/>
          <w:szCs w:val="28"/>
          <w:lang w:val="en-US" w:eastAsia="ru-RU"/>
        </w:rPr>
        <w:t> </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val="en-US" w:eastAsia="ru-RU"/>
        </w:rPr>
      </w:pPr>
      <w:r w:rsidRPr="00B13459">
        <w:rPr>
          <w:rFonts w:ascii="Times New Roman" w:eastAsia="Times New Roman" w:hAnsi="Times New Roman" w:cs="Times New Roman"/>
          <w:color w:val="2D2C37"/>
          <w:sz w:val="28"/>
          <w:szCs w:val="28"/>
          <w:lang w:val="en-US" w:eastAsia="ru-RU"/>
        </w:rPr>
        <w:t xml:space="preserve">The master's thesis investigates the process of physical training of schoolchildren in swimming lessons. The scientific achievements of domestic and foreign authors on the problem of the influence of swimming lessons on the morphofunctional development and physical fitness of children and adolescents are organized. The morphometric, physiometric and motor features of the physical development of schoolchildren who swim are determined. A comparative analysis of the indicators of morphofunctional and motor development in young swimmers and schoolchildren who do not play sports </w:t>
      </w:r>
      <w:proofErr w:type="gramStart"/>
      <w:r w:rsidRPr="00B13459">
        <w:rPr>
          <w:rFonts w:ascii="Times New Roman" w:eastAsia="Times New Roman" w:hAnsi="Times New Roman" w:cs="Times New Roman"/>
          <w:color w:val="2D2C37"/>
          <w:sz w:val="28"/>
          <w:szCs w:val="28"/>
          <w:lang w:val="en-US" w:eastAsia="ru-RU"/>
        </w:rPr>
        <w:t>is carried out</w:t>
      </w:r>
      <w:proofErr w:type="gramEnd"/>
      <w:r w:rsidRPr="00B13459">
        <w:rPr>
          <w:rFonts w:ascii="Times New Roman" w:eastAsia="Times New Roman" w:hAnsi="Times New Roman" w:cs="Times New Roman"/>
          <w:color w:val="2D2C37"/>
          <w:sz w:val="28"/>
          <w:szCs w:val="28"/>
          <w:lang w:val="en-US" w:eastAsia="ru-RU"/>
        </w:rPr>
        <w:t>.</w:t>
      </w:r>
    </w:p>
    <w:p w:rsidR="00E1289A" w:rsidRPr="00B13459" w:rsidRDefault="00E1289A" w:rsidP="00E1289A">
      <w:pPr>
        <w:shd w:val="clear" w:color="auto" w:fill="FFFFFF"/>
        <w:spacing w:after="0" w:line="240" w:lineRule="auto"/>
        <w:ind w:firstLine="525"/>
        <w:jc w:val="both"/>
        <w:rPr>
          <w:rFonts w:ascii="Times New Roman" w:eastAsia="Times New Roman" w:hAnsi="Times New Roman" w:cs="Times New Roman"/>
          <w:color w:val="2D2C37"/>
          <w:sz w:val="28"/>
          <w:szCs w:val="28"/>
          <w:lang w:val="en-US" w:eastAsia="ru-RU"/>
        </w:rPr>
      </w:pPr>
      <w:r w:rsidRPr="00B13459">
        <w:rPr>
          <w:rFonts w:ascii="Times New Roman" w:eastAsia="Times New Roman" w:hAnsi="Times New Roman" w:cs="Times New Roman"/>
          <w:b/>
          <w:bCs/>
          <w:color w:val="2D2C37"/>
          <w:sz w:val="28"/>
          <w:szCs w:val="28"/>
          <w:lang w:val="en-US" w:eastAsia="ru-RU"/>
        </w:rPr>
        <w:t>Keywords:</w:t>
      </w:r>
      <w:r w:rsidRPr="00B13459">
        <w:rPr>
          <w:rFonts w:ascii="Times New Roman" w:eastAsia="Times New Roman" w:hAnsi="Times New Roman" w:cs="Times New Roman"/>
          <w:color w:val="2D2C37"/>
          <w:sz w:val="28"/>
          <w:szCs w:val="28"/>
          <w:lang w:val="en-US" w:eastAsia="ru-RU"/>
        </w:rPr>
        <w:t> physical development, swimming, schoolchildren, influence.</w:t>
      </w:r>
    </w:p>
    <w:p w:rsidR="00E1289A" w:rsidRPr="00B13459" w:rsidRDefault="00E1289A" w:rsidP="00E1289A">
      <w:pPr>
        <w:shd w:val="clear" w:color="auto" w:fill="FFFFFF"/>
        <w:spacing w:after="0" w:line="240" w:lineRule="auto"/>
        <w:rPr>
          <w:rFonts w:ascii="Times New Roman" w:eastAsia="Times New Roman" w:hAnsi="Times New Roman" w:cs="Times New Roman"/>
          <w:color w:val="2D2C37"/>
          <w:sz w:val="28"/>
          <w:szCs w:val="28"/>
          <w:lang w:eastAsia="ru-RU"/>
        </w:rPr>
      </w:pPr>
    </w:p>
    <w:bookmarkEnd w:id="0"/>
    <w:p w:rsidR="00EE4B61" w:rsidRPr="00B13459" w:rsidRDefault="00B13459">
      <w:pPr>
        <w:rPr>
          <w:rFonts w:ascii="Times New Roman" w:hAnsi="Times New Roman" w:cs="Times New Roman"/>
          <w:sz w:val="28"/>
          <w:szCs w:val="28"/>
        </w:rPr>
      </w:pPr>
    </w:p>
    <w:sectPr w:rsidR="00EE4B61" w:rsidRPr="00B13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9A"/>
    <w:rsid w:val="0075707F"/>
    <w:rsid w:val="007D1544"/>
    <w:rsid w:val="008E0A3D"/>
    <w:rsid w:val="00B13459"/>
    <w:rsid w:val="00CB73B4"/>
    <w:rsid w:val="00E1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EF169-6A1F-4519-84F7-2D176C57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3">
    <w:name w:val="xfmc3"/>
    <w:basedOn w:val="a0"/>
    <w:rsid w:val="00E1289A"/>
  </w:style>
  <w:style w:type="paragraph" w:customStyle="1" w:styleId="xfmc4">
    <w:name w:val="xfmc4"/>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5">
    <w:name w:val="xfmc5"/>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6">
    <w:name w:val="xfmc6"/>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9">
    <w:name w:val="xfmc9"/>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0">
    <w:name w:val="xfmc10"/>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1">
    <w:name w:val="xfmc11"/>
    <w:basedOn w:val="a"/>
    <w:rsid w:val="00E12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12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583659">
      <w:bodyDiv w:val="1"/>
      <w:marLeft w:val="0"/>
      <w:marRight w:val="0"/>
      <w:marTop w:val="0"/>
      <w:marBottom w:val="0"/>
      <w:divBdr>
        <w:top w:val="none" w:sz="0" w:space="0" w:color="auto"/>
        <w:left w:val="none" w:sz="0" w:space="0" w:color="auto"/>
        <w:bottom w:val="none" w:sz="0" w:space="0" w:color="auto"/>
        <w:right w:val="none" w:sz="0" w:space="0" w:color="auto"/>
      </w:divBdr>
      <w:divsChild>
        <w:div w:id="900601476">
          <w:marLeft w:val="0"/>
          <w:marRight w:val="0"/>
          <w:marTop w:val="0"/>
          <w:marBottom w:val="0"/>
          <w:divBdr>
            <w:top w:val="none" w:sz="0" w:space="0" w:color="auto"/>
            <w:left w:val="none" w:sz="0" w:space="0" w:color="auto"/>
            <w:bottom w:val="none" w:sz="0" w:space="0" w:color="auto"/>
            <w:right w:val="none" w:sz="0" w:space="0" w:color="auto"/>
          </w:divBdr>
          <w:divsChild>
            <w:div w:id="2040163967">
              <w:marLeft w:val="210"/>
              <w:marRight w:val="210"/>
              <w:marTop w:val="0"/>
              <w:marBottom w:val="0"/>
              <w:divBdr>
                <w:top w:val="none" w:sz="0" w:space="0" w:color="auto"/>
                <w:left w:val="none" w:sz="0" w:space="0" w:color="auto"/>
                <w:bottom w:val="none" w:sz="0" w:space="0" w:color="auto"/>
                <w:right w:val="none" w:sz="0" w:space="0" w:color="auto"/>
              </w:divBdr>
              <w:divsChild>
                <w:div w:id="1694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810">
          <w:marLeft w:val="210"/>
          <w:marRight w:val="21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dc:creator>
  <cp:keywords/>
  <dc:description/>
  <cp:lastModifiedBy>1c</cp:lastModifiedBy>
  <cp:revision>2</cp:revision>
  <dcterms:created xsi:type="dcterms:W3CDTF">2025-12-19T06:45:00Z</dcterms:created>
  <dcterms:modified xsi:type="dcterms:W3CDTF">2025-12-23T13:30:00Z</dcterms:modified>
</cp:coreProperties>
</file>