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7BB2" w14:textId="77777777" w:rsidR="00503A0D" w:rsidRDefault="00503A0D" w:rsidP="00503A0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14:paraId="14E33C2D" w14:textId="6DBE01A1" w:rsidR="00503A0D" w:rsidRDefault="00503A0D" w:rsidP="00ED5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Комарницька Н.</w:t>
      </w:r>
      <w:r w:rsidR="00B835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І. </w:t>
      </w:r>
      <w:bookmarkStart w:id="0" w:name="_Hlk216526256"/>
      <w:r w:rsidRPr="00503A0D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503A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сихологічні особливості життєстійкості працівників в умовах невизначеності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. Кваліфікаційна робота. ТНПУ ім. В. Гнатюка, факультет педагогіки і психології; наук. кер.: д. психол. наук, проф. Орап М.О. Тернопіль, 2025. </w:t>
      </w:r>
      <w:r w:rsidRPr="00A13B16">
        <w:rPr>
          <w:rFonts w:ascii="Times New Roman" w:hAnsi="Times New Roman" w:cs="Times New Roman"/>
          <w:sz w:val="28"/>
          <w:szCs w:val="28"/>
          <w:lang w:val="uk-UA"/>
        </w:rPr>
        <w:t>119 с.</w:t>
      </w:r>
    </w:p>
    <w:p w14:paraId="2F9D40E8" w14:textId="17783080" w:rsidR="00503A0D" w:rsidRDefault="00503A0D" w:rsidP="00ED55BE">
      <w:pPr>
        <w:spacing w:after="0"/>
        <w:ind w:firstLine="709"/>
        <w:jc w:val="both"/>
        <w:rPr>
          <w:rFonts w:ascii="Times New Roman" w:hAnsi="Times New Roman"/>
          <w:bCs/>
          <w:iCs/>
          <w:color w:val="171717" w:themeColor="background2" w:themeShade="1A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кваліфікаційній роботі розкрито психологічні особливості функціонування та розвитку життєстійкості працівників в умовах невизначеності. Обґрунтовано основні підходи до проблеми життєстійкості та виокремлено основні предиктори розвитку життєстійкості в умовах професійної діяльності. Охарактеризовано феномени життєстійкості, стресостійкості, толерантності</w:t>
      </w:r>
      <w:r w:rsidR="00301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 невизначеності та професійної самоефективності. 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дійснено емпіричне дослідження </w:t>
      </w:r>
      <w:r>
        <w:rPr>
          <w:rFonts w:ascii="Times New Roman" w:hAnsi="Times New Roman"/>
          <w:bCs/>
          <w:iCs/>
          <w:color w:val="171717" w:themeColor="background2" w:themeShade="1A"/>
          <w:sz w:val="28"/>
          <w:szCs w:val="24"/>
          <w:lang w:val="uk-UA"/>
        </w:rPr>
        <w:t>психологічних особливостей визначених феноменів, дотичних до професійної життєстійкості. Розроблено та апробовано тренінгову програму «Жити стійко!» для розвитку життєстійкості працівників шляхом підвищення рівня толерантності до невизначеності та стресостійкості.</w:t>
      </w:r>
    </w:p>
    <w:p w14:paraId="41F4EB25" w14:textId="5D1B60D6" w:rsidR="00503A0D" w:rsidRDefault="00503A0D" w:rsidP="00ED55B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Ключові слова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 життєстійкість, стресостійкість, ситуація невизначеності, толерантність до невизначеності, професійна самоефективність, тренінгова програма</w:t>
      </w:r>
      <w:r w:rsidR="00301F2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B44F152" w14:textId="77777777" w:rsidR="00503A0D" w:rsidRDefault="00503A0D" w:rsidP="00ED55B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EA8398" w14:textId="77777777" w:rsidR="00503A0D" w:rsidRDefault="00503A0D" w:rsidP="00ED55BE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Annotation</w:t>
      </w:r>
    </w:p>
    <w:p w14:paraId="35C74FE3" w14:textId="521AEB34" w:rsidR="00503A0D" w:rsidRDefault="00B835A4" w:rsidP="00ED5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35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Komarnytska </w:t>
      </w:r>
      <w:r w:rsidR="00503A0D">
        <w:rPr>
          <w:rFonts w:ascii="Times New Roman" w:hAnsi="Times New Roman" w:cs="Times New Roman"/>
          <w:b/>
          <w:sz w:val="28"/>
          <w:szCs w:val="28"/>
          <w:lang w:val="en-US"/>
        </w:rPr>
        <w:t>N.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03A0D" w:rsidRPr="00503A0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03A0D" w:rsidRPr="00503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A0D" w:rsidRPr="00503A0D">
        <w:rPr>
          <w:rFonts w:ascii="Times New Roman" w:hAnsi="Times New Roman" w:cs="Times New Roman"/>
          <w:sz w:val="28"/>
          <w:szCs w:val="28"/>
        </w:rPr>
        <w:t>Psychological Characteristics of Employees’ Resilience Under Conditions of Uncertainty</w:t>
      </w:r>
      <w:r w:rsidR="00503A0D" w:rsidRPr="00503A0D">
        <w:rPr>
          <w:rFonts w:ascii="Times New Roman" w:hAnsi="Times New Roman" w:cs="Times New Roman"/>
          <w:sz w:val="28"/>
          <w:szCs w:val="28"/>
          <w:lang w:val="uk-UA"/>
        </w:rPr>
        <w:t>. Qualification work. TNPU named after V. Hnatyuk, Faculty of Pedagogy and Psychology</w:t>
      </w:r>
      <w:r w:rsidR="00503A0D">
        <w:rPr>
          <w:rFonts w:ascii="Times New Roman" w:hAnsi="Times New Roman" w:cs="Times New Roman"/>
          <w:sz w:val="28"/>
          <w:szCs w:val="28"/>
          <w:lang w:val="uk-UA"/>
        </w:rPr>
        <w:t xml:space="preserve">; scientific supervisor: Doctor of Psychology, Professor </w:t>
      </w:r>
      <w:r w:rsidR="00503A0D">
        <w:rPr>
          <w:rFonts w:ascii="Times New Roman" w:hAnsi="Times New Roman" w:cs="Times New Roman"/>
          <w:sz w:val="28"/>
          <w:szCs w:val="28"/>
          <w:lang w:val="en-US"/>
        </w:rPr>
        <w:t>Orap M.O.</w:t>
      </w:r>
      <w:r w:rsidR="00503A0D">
        <w:rPr>
          <w:rFonts w:ascii="Times New Roman" w:hAnsi="Times New Roman" w:cs="Times New Roman"/>
          <w:sz w:val="28"/>
          <w:szCs w:val="28"/>
          <w:lang w:val="uk-UA"/>
        </w:rPr>
        <w:t xml:space="preserve"> Ternopil, </w:t>
      </w:r>
      <w:r w:rsidR="00503A0D" w:rsidRPr="00A13B16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03A0D" w:rsidRPr="00A13B16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03A0D" w:rsidRPr="00A13B16">
        <w:rPr>
          <w:rFonts w:ascii="Times New Roman" w:hAnsi="Times New Roman" w:cs="Times New Roman"/>
          <w:sz w:val="28"/>
          <w:szCs w:val="28"/>
          <w:lang w:val="uk-UA"/>
        </w:rPr>
        <w:t>. 119 p.</w:t>
      </w:r>
    </w:p>
    <w:p w14:paraId="77A5CBDD" w14:textId="05F950C6" w:rsidR="00301F24" w:rsidRDefault="00301F24" w:rsidP="00ED55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F24">
        <w:rPr>
          <w:rFonts w:ascii="Times New Roman" w:hAnsi="Times New Roman" w:cs="Times New Roman"/>
          <w:sz w:val="28"/>
          <w:szCs w:val="28"/>
          <w:lang w:val="uk-UA"/>
        </w:rPr>
        <w:t xml:space="preserve">The qualification work reveals the psychological features of the functioning and development of employees' </w:t>
      </w:r>
      <w:r w:rsidR="00ED55BE">
        <w:rPr>
          <w:rFonts w:ascii="Times New Roman" w:hAnsi="Times New Roman" w:cs="Times New Roman"/>
          <w:sz w:val="28"/>
          <w:szCs w:val="28"/>
          <w:lang w:val="en-US"/>
        </w:rPr>
        <w:t>hardiness</w:t>
      </w:r>
      <w:r w:rsidRPr="00301F24">
        <w:rPr>
          <w:rFonts w:ascii="Times New Roman" w:hAnsi="Times New Roman" w:cs="Times New Roman"/>
          <w:sz w:val="28"/>
          <w:szCs w:val="28"/>
          <w:lang w:val="uk-UA"/>
        </w:rPr>
        <w:t xml:space="preserve"> in conditions of uncertainty. The main approaches to the problem of </w:t>
      </w:r>
      <w:r w:rsidR="00ED55BE">
        <w:rPr>
          <w:rFonts w:ascii="Times New Roman" w:hAnsi="Times New Roman" w:cs="Times New Roman"/>
          <w:sz w:val="28"/>
          <w:szCs w:val="28"/>
          <w:lang w:val="en-US"/>
        </w:rPr>
        <w:t>hardiness</w:t>
      </w:r>
      <w:r w:rsidRPr="00301F24">
        <w:rPr>
          <w:rFonts w:ascii="Times New Roman" w:hAnsi="Times New Roman" w:cs="Times New Roman"/>
          <w:sz w:val="28"/>
          <w:szCs w:val="28"/>
          <w:lang w:val="uk-UA"/>
        </w:rPr>
        <w:t xml:space="preserve"> are substantiated and the main predictors of the development of </w:t>
      </w:r>
      <w:bookmarkStart w:id="1" w:name="_Hlk217127803"/>
      <w:r w:rsidR="00ED55BE">
        <w:rPr>
          <w:rFonts w:ascii="Times New Roman" w:hAnsi="Times New Roman" w:cs="Times New Roman"/>
          <w:sz w:val="28"/>
          <w:szCs w:val="28"/>
          <w:lang w:val="en-US"/>
        </w:rPr>
        <w:t>hardiness</w:t>
      </w:r>
      <w:bookmarkEnd w:id="1"/>
      <w:r w:rsidRPr="00301F24">
        <w:rPr>
          <w:rFonts w:ascii="Times New Roman" w:hAnsi="Times New Roman" w:cs="Times New Roman"/>
          <w:sz w:val="28"/>
          <w:szCs w:val="28"/>
          <w:lang w:val="uk-UA"/>
        </w:rPr>
        <w:t xml:space="preserve"> in conditions of professional activity are identified. The phenomena of </w:t>
      </w:r>
      <w:r w:rsidR="00ED55BE">
        <w:rPr>
          <w:rFonts w:ascii="Times New Roman" w:hAnsi="Times New Roman" w:cs="Times New Roman"/>
          <w:sz w:val="28"/>
          <w:szCs w:val="28"/>
          <w:lang w:val="en-US"/>
        </w:rPr>
        <w:t>hardiness</w:t>
      </w:r>
      <w:r w:rsidRPr="00301F24">
        <w:rPr>
          <w:rFonts w:ascii="Times New Roman" w:hAnsi="Times New Roman" w:cs="Times New Roman"/>
          <w:sz w:val="28"/>
          <w:szCs w:val="28"/>
          <w:lang w:val="uk-UA"/>
        </w:rPr>
        <w:t xml:space="preserve">, stress resistance, tolerance to uncertainty and professional self-efficacy are characterized. An empirical study of the psychological features of certain phenomena related to professional </w:t>
      </w:r>
      <w:r w:rsidR="00ED55BE">
        <w:rPr>
          <w:rFonts w:ascii="Times New Roman" w:hAnsi="Times New Roman" w:cs="Times New Roman"/>
          <w:sz w:val="28"/>
          <w:szCs w:val="28"/>
          <w:lang w:val="en-US"/>
        </w:rPr>
        <w:t>hardiness</w:t>
      </w:r>
      <w:r w:rsidRPr="00301F24">
        <w:rPr>
          <w:rFonts w:ascii="Times New Roman" w:hAnsi="Times New Roman" w:cs="Times New Roman"/>
          <w:sz w:val="28"/>
          <w:szCs w:val="28"/>
          <w:lang w:val="uk-UA"/>
        </w:rPr>
        <w:t xml:space="preserve"> has been carried out. The </w:t>
      </w:r>
      <w:bookmarkStart w:id="2" w:name="_Hlk217127980"/>
      <w:r w:rsidRPr="00301F24">
        <w:rPr>
          <w:rFonts w:ascii="Times New Roman" w:hAnsi="Times New Roman" w:cs="Times New Roman"/>
          <w:sz w:val="28"/>
          <w:szCs w:val="28"/>
          <w:lang w:val="uk-UA"/>
        </w:rPr>
        <w:t>training program</w:t>
      </w:r>
      <w:bookmarkEnd w:id="2"/>
      <w:r w:rsidRPr="00301F24">
        <w:rPr>
          <w:rFonts w:ascii="Times New Roman" w:hAnsi="Times New Roman" w:cs="Times New Roman"/>
          <w:sz w:val="28"/>
          <w:szCs w:val="28"/>
          <w:lang w:val="uk-UA"/>
        </w:rPr>
        <w:t xml:space="preserve"> "Live </w:t>
      </w:r>
      <w:r w:rsidR="00ED55BE">
        <w:rPr>
          <w:rFonts w:ascii="Times New Roman" w:hAnsi="Times New Roman" w:cs="Times New Roman"/>
          <w:sz w:val="28"/>
          <w:szCs w:val="28"/>
          <w:lang w:val="en-US"/>
        </w:rPr>
        <w:t>Steady</w:t>
      </w:r>
      <w:r w:rsidRPr="00301F24">
        <w:rPr>
          <w:rFonts w:ascii="Times New Roman" w:hAnsi="Times New Roman" w:cs="Times New Roman"/>
          <w:sz w:val="28"/>
          <w:szCs w:val="28"/>
          <w:lang w:val="uk-UA"/>
        </w:rPr>
        <w:t xml:space="preserve">!" has been developed and tested to </w:t>
      </w:r>
      <w:r w:rsidR="00ED55BE">
        <w:rPr>
          <w:rFonts w:ascii="Times New Roman" w:hAnsi="Times New Roman" w:cs="Times New Roman"/>
          <w:sz w:val="28"/>
          <w:szCs w:val="28"/>
          <w:lang w:val="en-US"/>
        </w:rPr>
        <w:t>increase</w:t>
      </w:r>
      <w:r w:rsidRPr="00301F24">
        <w:rPr>
          <w:rFonts w:ascii="Times New Roman" w:hAnsi="Times New Roman" w:cs="Times New Roman"/>
          <w:sz w:val="28"/>
          <w:szCs w:val="28"/>
          <w:lang w:val="uk-UA"/>
        </w:rPr>
        <w:t xml:space="preserve"> employees' </w:t>
      </w:r>
      <w:r w:rsidR="00ED55BE">
        <w:rPr>
          <w:rFonts w:ascii="Times New Roman" w:hAnsi="Times New Roman" w:cs="Times New Roman"/>
          <w:sz w:val="28"/>
          <w:szCs w:val="28"/>
          <w:lang w:val="en-US"/>
        </w:rPr>
        <w:t>hardiness</w:t>
      </w:r>
      <w:r w:rsidRPr="00301F24">
        <w:rPr>
          <w:rFonts w:ascii="Times New Roman" w:hAnsi="Times New Roman" w:cs="Times New Roman"/>
          <w:sz w:val="28"/>
          <w:szCs w:val="28"/>
          <w:lang w:val="uk-UA"/>
        </w:rPr>
        <w:t xml:space="preserve"> by increasing the level of tolerance to uncertainty and stress resistance.</w:t>
      </w:r>
    </w:p>
    <w:p w14:paraId="24016B77" w14:textId="74017B36" w:rsidR="00ED55BE" w:rsidRDefault="00ED55BE" w:rsidP="00ED55BE">
      <w:pPr>
        <w:spacing w:after="0"/>
        <w:ind w:firstLine="709"/>
        <w:jc w:val="both"/>
      </w:pPr>
      <w:r w:rsidRPr="00ED55BE">
        <w:rPr>
          <w:rFonts w:ascii="Times New Roman" w:hAnsi="Times New Roman" w:cs="Times New Roman"/>
          <w:b/>
          <w:bCs/>
          <w:sz w:val="28"/>
          <w:szCs w:val="28"/>
          <w:lang w:val="en-US"/>
        </w:rPr>
        <w:t>Key words: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hardiness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D55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F24">
        <w:rPr>
          <w:rFonts w:ascii="Times New Roman" w:hAnsi="Times New Roman" w:cs="Times New Roman"/>
          <w:sz w:val="28"/>
          <w:szCs w:val="28"/>
          <w:lang w:val="uk-UA"/>
        </w:rPr>
        <w:t>stress resistance, tolerance to uncertainty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01F24">
        <w:rPr>
          <w:rFonts w:ascii="Times New Roman" w:hAnsi="Times New Roman" w:cs="Times New Roman"/>
          <w:sz w:val="28"/>
          <w:szCs w:val="28"/>
          <w:lang w:val="uk-UA"/>
        </w:rPr>
        <w:t xml:space="preserve"> professional self-efficacy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01F24">
        <w:rPr>
          <w:rFonts w:ascii="Times New Roman" w:hAnsi="Times New Roman" w:cs="Times New Roman"/>
          <w:sz w:val="28"/>
          <w:szCs w:val="28"/>
          <w:lang w:val="uk-UA"/>
        </w:rPr>
        <w:t>training program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ED55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7C"/>
    <w:rsid w:val="000C077C"/>
    <w:rsid w:val="00301F24"/>
    <w:rsid w:val="00503A0D"/>
    <w:rsid w:val="005D3A84"/>
    <w:rsid w:val="00606F13"/>
    <w:rsid w:val="00A13B16"/>
    <w:rsid w:val="00B835A4"/>
    <w:rsid w:val="00ED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810643"/>
  <w15:chartTrackingRefBased/>
  <w15:docId w15:val="{73C92433-19B7-4BCB-B60F-BC2BC1E2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A0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0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Марина</dc:creator>
  <cp:keywords/>
  <dc:description/>
  <cp:lastModifiedBy>Валентина Вовк</cp:lastModifiedBy>
  <cp:revision>5</cp:revision>
  <dcterms:created xsi:type="dcterms:W3CDTF">2025-12-20T10:43:00Z</dcterms:created>
  <dcterms:modified xsi:type="dcterms:W3CDTF">2025-12-26T08:23:00Z</dcterms:modified>
</cp:coreProperties>
</file>