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69A9" w14:textId="77777777" w:rsidR="00BD0B11" w:rsidRPr="00FF06FC" w:rsidRDefault="00BD0B11" w:rsidP="00BD0B11">
      <w:pPr>
        <w:pStyle w:val="a3"/>
        <w:widowControl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0" w:name="_Toc171064921"/>
      <w:r w:rsidRPr="00FF06FC">
        <w:rPr>
          <w:rFonts w:cs="Times New Roman"/>
          <w:b/>
          <w:bCs/>
          <w:szCs w:val="28"/>
        </w:rPr>
        <w:t>АНОТАЦІЯ</w:t>
      </w:r>
      <w:bookmarkEnd w:id="0"/>
      <w:r w:rsidRPr="00FF06FC">
        <w:rPr>
          <w:rFonts w:cs="Times New Roman"/>
          <w:b/>
          <w:bCs/>
          <w:szCs w:val="28"/>
        </w:rPr>
        <w:t xml:space="preserve"> </w:t>
      </w:r>
    </w:p>
    <w:p w14:paraId="6E223024" w14:textId="77777777" w:rsidR="00BD0B11" w:rsidRPr="00FF06FC" w:rsidRDefault="00BD0B11" w:rsidP="00BD0B11">
      <w:pPr>
        <w:pStyle w:val="a3"/>
        <w:widowControl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7379F622" w14:textId="1481C107" w:rsidR="00BD0B11" w:rsidRPr="00BC457C" w:rsidRDefault="00BD0B11" w:rsidP="00BD0B11">
      <w:pPr>
        <w:spacing w:line="240" w:lineRule="auto"/>
        <w:ind w:firstLine="709"/>
        <w:rPr>
          <w:rFonts w:cs="Times New Roman"/>
          <w:szCs w:val="28"/>
        </w:rPr>
      </w:pPr>
      <w:r>
        <w:rPr>
          <w:b/>
          <w:bCs/>
        </w:rPr>
        <w:t>Буртник В.</w:t>
      </w:r>
      <w:r w:rsidRPr="00052694">
        <w:rPr>
          <w:rFonts w:cs="Times New Roman"/>
          <w:szCs w:val="28"/>
        </w:rPr>
        <w:t xml:space="preserve"> </w:t>
      </w:r>
      <w:r w:rsidRPr="001D40DC">
        <w:rPr>
          <w:rFonts w:cs="Times New Roman"/>
          <w:szCs w:val="28"/>
        </w:rPr>
        <w:t>Використання методу проєктів як напрям реалізації дослідницько-діяльнісного підходу на уроках хімії у 8 класі</w:t>
      </w:r>
      <w:r>
        <w:rPr>
          <w:rFonts w:cs="Times New Roman"/>
          <w:szCs w:val="28"/>
        </w:rPr>
        <w:t xml:space="preserve">. </w:t>
      </w:r>
      <w:r w:rsidRPr="009C2484">
        <w:rPr>
          <w:rFonts w:cs="Times New Roman"/>
          <w:szCs w:val="28"/>
        </w:rPr>
        <w:t>Кваліфікаційна робота на здобуття освітнього ступеня «магістр» зі спеціальності 014.</w:t>
      </w:r>
      <w:r>
        <w:rPr>
          <w:rFonts w:cs="Times New Roman"/>
          <w:szCs w:val="28"/>
        </w:rPr>
        <w:t>06</w:t>
      </w:r>
      <w:r w:rsidRPr="009C2484">
        <w:rPr>
          <w:rFonts w:cs="Times New Roman"/>
          <w:szCs w:val="28"/>
        </w:rPr>
        <w:t xml:space="preserve"> Середня освіта (</w:t>
      </w:r>
      <w:r>
        <w:rPr>
          <w:rFonts w:cs="Times New Roman"/>
          <w:szCs w:val="28"/>
        </w:rPr>
        <w:t>Хімія</w:t>
      </w:r>
      <w:r w:rsidRPr="009C2484">
        <w:rPr>
          <w:rFonts w:cs="Times New Roman"/>
          <w:szCs w:val="28"/>
        </w:rPr>
        <w:t xml:space="preserve">). ТНПУ ім. В. Гнатюка. Тернопіль, </w:t>
      </w:r>
      <w:r>
        <w:rPr>
          <w:rFonts w:cs="Times New Roman"/>
          <w:szCs w:val="28"/>
        </w:rPr>
        <w:t>2025</w:t>
      </w:r>
      <w:r w:rsidRPr="009C2484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62</w:t>
      </w:r>
      <w:r w:rsidRPr="00BC457C">
        <w:rPr>
          <w:rFonts w:cs="Times New Roman"/>
          <w:szCs w:val="28"/>
        </w:rPr>
        <w:t xml:space="preserve"> с. </w:t>
      </w:r>
    </w:p>
    <w:p w14:paraId="2D1B35CF" w14:textId="77777777" w:rsidR="00BD0B11" w:rsidRPr="00FF06FC" w:rsidRDefault="00BD0B11" w:rsidP="00BD0B11">
      <w:pPr>
        <w:spacing w:line="240" w:lineRule="auto"/>
        <w:rPr>
          <w:szCs w:val="28"/>
        </w:rPr>
      </w:pPr>
    </w:p>
    <w:p w14:paraId="07EC0A63" w14:textId="77777777" w:rsidR="00BD0B11" w:rsidRDefault="00BD0B11" w:rsidP="00BD0B11">
      <w:pPr>
        <w:autoSpaceDE w:val="0"/>
        <w:autoSpaceDN w:val="0"/>
        <w:adjustRightInd w:val="0"/>
        <w:spacing w:line="240" w:lineRule="auto"/>
      </w:pPr>
      <w:r>
        <w:t>У магістерській роботі досліджено особливості використання методу проєктів як засобу реалізації дослідницько-діяльнісного підходу в процесі навчання хімії учнів 8 класу. Обґрунтовано актуальність діяльнісного підходу в сучасній природничій освіті та визначено педагогічні умови ефективного впровадження проєктних технологій. Розроблено систему навчальних завдань і проєктів, адаптованих до змісту курсу хімії, а також модель організації уроків із використанням проєктної діяльності. Встановлено позитивний вплив методу проєктів на розвиток дослідницьких умінь, пізнавальної активності та мотивації школярів.</w:t>
      </w:r>
    </w:p>
    <w:p w14:paraId="055736AF" w14:textId="77777777" w:rsidR="00BD0B11" w:rsidRDefault="00BD0B11" w:rsidP="00BD0B11">
      <w:pPr>
        <w:autoSpaceDE w:val="0"/>
        <w:autoSpaceDN w:val="0"/>
        <w:adjustRightInd w:val="0"/>
        <w:spacing w:line="240" w:lineRule="auto"/>
        <w:rPr>
          <w:iCs/>
          <w:szCs w:val="28"/>
        </w:rPr>
      </w:pPr>
      <w:r>
        <w:t xml:space="preserve">Практичні результати роботи можуть бути використані вчителями хімії для удосконалення методики викладання та формування ключових </w:t>
      </w:r>
      <w:proofErr w:type="spellStart"/>
      <w:r>
        <w:t>компетентностей</w:t>
      </w:r>
      <w:proofErr w:type="spellEnd"/>
      <w:r>
        <w:t xml:space="preserve"> учнів.</w:t>
      </w:r>
      <w:r>
        <w:rPr>
          <w:iCs/>
          <w:szCs w:val="28"/>
        </w:rPr>
        <w:t xml:space="preserve"> </w:t>
      </w:r>
    </w:p>
    <w:p w14:paraId="7DD98C52" w14:textId="77777777" w:rsidR="00BD0B11" w:rsidRPr="00FF06FC" w:rsidRDefault="00BD0B11" w:rsidP="00BD0B11">
      <w:pPr>
        <w:widowControl w:val="0"/>
        <w:autoSpaceDE w:val="0"/>
        <w:autoSpaceDN w:val="0"/>
        <w:adjustRightInd w:val="0"/>
        <w:spacing w:line="240" w:lineRule="auto"/>
        <w:ind w:firstLine="540"/>
        <w:rPr>
          <w:b/>
          <w:bCs/>
          <w:spacing w:val="-4"/>
          <w:szCs w:val="28"/>
        </w:rPr>
      </w:pPr>
    </w:p>
    <w:p w14:paraId="1DE92133" w14:textId="5DD54DCC" w:rsidR="00BD0B11" w:rsidRDefault="00BD0B11" w:rsidP="00BD0B11">
      <w:pPr>
        <w:widowControl w:val="0"/>
        <w:autoSpaceDE w:val="0"/>
        <w:autoSpaceDN w:val="0"/>
        <w:adjustRightInd w:val="0"/>
        <w:spacing w:line="240" w:lineRule="auto"/>
        <w:ind w:firstLine="540"/>
      </w:pPr>
      <w:r w:rsidRPr="00FF06FC">
        <w:rPr>
          <w:b/>
          <w:bCs/>
          <w:spacing w:val="-4"/>
          <w:szCs w:val="28"/>
        </w:rPr>
        <w:t>Ключові слова:</w:t>
      </w:r>
      <w:r w:rsidRPr="00FF06FC">
        <w:rPr>
          <w:bCs/>
          <w:i/>
          <w:szCs w:val="28"/>
        </w:rPr>
        <w:t xml:space="preserve"> </w:t>
      </w:r>
      <w:r>
        <w:t>дослідницько-діяльнісний підхід, метод проєктів, хімія, 8 клас, пізнавальна активність, дослідницькі уміння.</w:t>
      </w:r>
    </w:p>
    <w:p w14:paraId="5B1667B8" w14:textId="77777777" w:rsidR="00BD0B11" w:rsidRPr="00FF06FC" w:rsidRDefault="00BD0B11" w:rsidP="00CB5558">
      <w:pPr>
        <w:widowControl w:val="0"/>
        <w:autoSpaceDE w:val="0"/>
        <w:autoSpaceDN w:val="0"/>
        <w:adjustRightInd w:val="0"/>
        <w:spacing w:line="240" w:lineRule="auto"/>
        <w:ind w:firstLine="540"/>
        <w:rPr>
          <w:spacing w:val="-4"/>
          <w:szCs w:val="28"/>
        </w:rPr>
      </w:pPr>
    </w:p>
    <w:p w14:paraId="5D31E2C3" w14:textId="77777777" w:rsidR="00BD0B11" w:rsidRPr="00E75392" w:rsidRDefault="00BD0B11" w:rsidP="00CB5558">
      <w:pPr>
        <w:spacing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BC457C">
        <w:rPr>
          <w:rFonts w:cs="Times New Roman"/>
          <w:b/>
          <w:bCs/>
          <w:szCs w:val="28"/>
        </w:rPr>
        <w:t>ABSTRACT</w:t>
      </w:r>
    </w:p>
    <w:p w14:paraId="13AB5B4D" w14:textId="77777777" w:rsidR="00BD0B11" w:rsidRPr="0070506D" w:rsidRDefault="00BD0B11" w:rsidP="00CB5558">
      <w:pPr>
        <w:spacing w:line="240" w:lineRule="auto"/>
      </w:pPr>
    </w:p>
    <w:p w14:paraId="69F26970" w14:textId="18CF7803" w:rsidR="00CB5558" w:rsidRPr="00E75392" w:rsidRDefault="00E75392" w:rsidP="00E75392">
      <w:pPr>
        <w:pStyle w:val="Default"/>
        <w:ind w:firstLine="709"/>
        <w:jc w:val="both"/>
        <w:rPr>
          <w:iCs/>
          <w:color w:val="auto"/>
          <w:sz w:val="28"/>
          <w:szCs w:val="28"/>
          <w:lang w:val="en-US"/>
        </w:rPr>
      </w:pPr>
      <w:proofErr w:type="spellStart"/>
      <w:r w:rsidRPr="00E75392">
        <w:rPr>
          <w:b/>
          <w:bCs/>
          <w:color w:val="auto"/>
          <w:sz w:val="28"/>
          <w:szCs w:val="28"/>
          <w:lang w:val="en-US"/>
        </w:rPr>
        <w:t>Burtnyk</w:t>
      </w:r>
      <w:proofErr w:type="spellEnd"/>
      <w:r w:rsidRPr="00E75392">
        <w:rPr>
          <w:b/>
          <w:bCs/>
          <w:color w:val="auto"/>
          <w:sz w:val="28"/>
          <w:szCs w:val="28"/>
          <w:lang w:val="en-US"/>
        </w:rPr>
        <w:t xml:space="preserve"> Viktoriia</w:t>
      </w:r>
      <w:r w:rsidRPr="00E75392">
        <w:rPr>
          <w:sz w:val="28"/>
          <w:szCs w:val="28"/>
          <w:lang w:val="en-US"/>
        </w:rPr>
        <w:t>.</w:t>
      </w:r>
      <w:r w:rsidR="00CB5558" w:rsidRPr="00E75392">
        <w:rPr>
          <w:sz w:val="28"/>
          <w:szCs w:val="28"/>
          <w:lang w:val="en-US"/>
        </w:rPr>
        <w:t xml:space="preserve"> </w:t>
      </w:r>
      <w:r w:rsidRPr="00E75392">
        <w:rPr>
          <w:sz w:val="28"/>
          <w:szCs w:val="28"/>
          <w:lang w:val="en-US"/>
        </w:rPr>
        <w:t>Using the project method as a</w:t>
      </w:r>
      <w:r w:rsidRPr="00E75392">
        <w:rPr>
          <w:sz w:val="28"/>
          <w:szCs w:val="28"/>
          <w:lang w:val="en-US"/>
        </w:rPr>
        <w:t xml:space="preserve"> </w:t>
      </w:r>
      <w:r w:rsidRPr="00E75392">
        <w:rPr>
          <w:sz w:val="28"/>
          <w:szCs w:val="28"/>
          <w:lang w:val="en-US"/>
        </w:rPr>
        <w:t>direction for implementing a</w:t>
      </w:r>
      <w:r w:rsidRPr="00E75392">
        <w:rPr>
          <w:sz w:val="28"/>
          <w:szCs w:val="28"/>
          <w:lang w:val="en-US"/>
        </w:rPr>
        <w:t xml:space="preserve"> </w:t>
      </w:r>
      <w:r w:rsidRPr="00E75392">
        <w:rPr>
          <w:sz w:val="28"/>
          <w:szCs w:val="28"/>
          <w:lang w:val="en-US"/>
        </w:rPr>
        <w:t>research-activity approach in</w:t>
      </w:r>
      <w:r w:rsidRPr="00E75392">
        <w:rPr>
          <w:sz w:val="28"/>
          <w:szCs w:val="28"/>
          <w:lang w:val="en-US"/>
        </w:rPr>
        <w:t xml:space="preserve"> </w:t>
      </w:r>
      <w:r w:rsidRPr="00E75392">
        <w:rPr>
          <w:sz w:val="28"/>
          <w:szCs w:val="28"/>
          <w:lang w:val="en-US"/>
        </w:rPr>
        <w:t>chemistry lessons in the 8th grade</w:t>
      </w:r>
      <w:r w:rsidRPr="00E75392">
        <w:rPr>
          <w:sz w:val="28"/>
          <w:szCs w:val="28"/>
          <w:lang w:val="en-US"/>
        </w:rPr>
        <w:t xml:space="preserve"> </w:t>
      </w:r>
      <w:r w:rsidRPr="00E75392">
        <w:rPr>
          <w:sz w:val="28"/>
          <w:szCs w:val="28"/>
          <w:lang w:val="en-US"/>
        </w:rPr>
        <w:t>of school</w:t>
      </w:r>
      <w:r w:rsidRPr="00E75392">
        <w:rPr>
          <w:sz w:val="28"/>
          <w:szCs w:val="28"/>
          <w:lang w:val="en-US"/>
        </w:rPr>
        <w:t xml:space="preserve">. </w:t>
      </w:r>
      <w:r w:rsidR="00CB5558" w:rsidRPr="00E75392">
        <w:rPr>
          <w:sz w:val="28"/>
          <w:szCs w:val="28"/>
          <w:lang w:val="en-US"/>
        </w:rPr>
        <w:t>Master's thesis for the MA degree in the specialty 014.</w:t>
      </w:r>
      <w:r w:rsidR="00F856C0" w:rsidRPr="00E75392">
        <w:rPr>
          <w:sz w:val="28"/>
          <w:szCs w:val="28"/>
          <w:lang w:val="en-US"/>
        </w:rPr>
        <w:t>06</w:t>
      </w:r>
      <w:r w:rsidR="00CB5558" w:rsidRPr="00E75392">
        <w:rPr>
          <w:sz w:val="28"/>
          <w:szCs w:val="28"/>
          <w:lang w:val="en-US"/>
        </w:rPr>
        <w:t xml:space="preserve"> Secondary Education (Chemistry). Ternopil Volodymyr Hnatiuk National Pedagogical University. Ternopil, 2025. 62 p.</w:t>
      </w:r>
    </w:p>
    <w:p w14:paraId="7E063D28" w14:textId="77777777" w:rsidR="00CB5558" w:rsidRPr="00E75392" w:rsidRDefault="00CB5558" w:rsidP="00CB5558">
      <w:pPr>
        <w:spacing w:line="240" w:lineRule="auto"/>
        <w:rPr>
          <w:szCs w:val="28"/>
          <w:lang w:val="en-US"/>
        </w:rPr>
      </w:pPr>
    </w:p>
    <w:p w14:paraId="5065343F" w14:textId="77777777" w:rsidR="00CB5558" w:rsidRPr="00E75392" w:rsidRDefault="00CB5558" w:rsidP="00CB5558">
      <w:pPr>
        <w:widowControl w:val="0"/>
        <w:autoSpaceDE w:val="0"/>
        <w:autoSpaceDN w:val="0"/>
        <w:adjustRightInd w:val="0"/>
        <w:spacing w:line="240" w:lineRule="auto"/>
        <w:ind w:firstLine="540"/>
        <w:rPr>
          <w:lang w:val="en-US"/>
        </w:rPr>
      </w:pPr>
      <w:r w:rsidRPr="00E75392">
        <w:rPr>
          <w:lang w:val="en-US"/>
        </w:rPr>
        <w:t>The master’s thesis examines the specific features of using the project method as a means of implementing the inquiry-based and activity-oriented approach in teaching chemistry to 8th-grade students. The relevance of the activity-based approach in modern science education is substantiated, and the pedagogical conditions for the effective implementation of project technologies are identified. A system of learning tasks and projects adapted to the content of the chemistry curriculum, as well as a model for organizing lessons that incorporate project-based learning, has been developed. The study confirmed the positive impact of the project method on the development of students’ research skills, cognitive activity, and motivation.</w:t>
      </w:r>
    </w:p>
    <w:p w14:paraId="55923385" w14:textId="77777777" w:rsidR="00CB5558" w:rsidRPr="00E75392" w:rsidRDefault="00CB5558" w:rsidP="00CB5558">
      <w:pPr>
        <w:widowControl w:val="0"/>
        <w:autoSpaceDE w:val="0"/>
        <w:autoSpaceDN w:val="0"/>
        <w:adjustRightInd w:val="0"/>
        <w:spacing w:line="240" w:lineRule="auto"/>
        <w:ind w:firstLine="540"/>
        <w:rPr>
          <w:lang w:val="en-US"/>
        </w:rPr>
      </w:pPr>
      <w:r w:rsidRPr="00E75392">
        <w:rPr>
          <w:lang w:val="en-US"/>
        </w:rPr>
        <w:t>The practical outcomes of the work can be used by chemistry teachers to improve teaching methods and to foster key student competencies.</w:t>
      </w:r>
    </w:p>
    <w:p w14:paraId="64CF5EF7" w14:textId="77777777" w:rsidR="00CB5558" w:rsidRPr="00E75392" w:rsidRDefault="00CB5558" w:rsidP="00CB5558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bCs/>
          <w:spacing w:val="-4"/>
          <w:szCs w:val="28"/>
          <w:lang w:val="en-US"/>
        </w:rPr>
      </w:pPr>
    </w:p>
    <w:p w14:paraId="135F8701" w14:textId="251D9D5D" w:rsidR="004E41C8" w:rsidRPr="00E75392" w:rsidRDefault="00CB5558" w:rsidP="00EE01E7">
      <w:pPr>
        <w:spacing w:line="240" w:lineRule="auto"/>
        <w:rPr>
          <w:lang w:val="en-US"/>
        </w:rPr>
      </w:pPr>
      <w:r w:rsidRPr="00E75392">
        <w:rPr>
          <w:rStyle w:val="a5"/>
          <w:lang w:val="en-US"/>
        </w:rPr>
        <w:lastRenderedPageBreak/>
        <w:t>Keywords:</w:t>
      </w:r>
      <w:r w:rsidRPr="00E75392">
        <w:rPr>
          <w:lang w:val="en-US"/>
        </w:rPr>
        <w:t xml:space="preserve"> inquiry-based learning, project method, chemistry, 8th grade, cognitive activity, research skills.</w:t>
      </w:r>
    </w:p>
    <w:sectPr w:rsidR="004E41C8" w:rsidRPr="00E75392" w:rsidSect="00E3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0F"/>
    <w:rsid w:val="00011A5C"/>
    <w:rsid w:val="004E41C8"/>
    <w:rsid w:val="006B3754"/>
    <w:rsid w:val="00AE474D"/>
    <w:rsid w:val="00BD0B11"/>
    <w:rsid w:val="00CA4D0F"/>
    <w:rsid w:val="00CB5558"/>
    <w:rsid w:val="00E75392"/>
    <w:rsid w:val="00EE01E7"/>
    <w:rsid w:val="00F8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5713"/>
  <w15:chartTrackingRefBased/>
  <w15:docId w15:val="{DA9CF3C8-BC03-4E7C-8883-46DA09C3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B11"/>
    <w:pPr>
      <w:spacing w:after="0" w:line="360" w:lineRule="auto"/>
      <w:ind w:firstLine="567"/>
      <w:jc w:val="both"/>
    </w:pPr>
    <w:rPr>
      <w:rFonts w:ascii="Times New Roman" w:eastAsia="Calibri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D0B11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BD0B11"/>
    <w:rPr>
      <w:rFonts w:ascii="Times New Roman" w:eastAsia="Calibri" w:hAnsi="Times New Roman" w:cs="Calibri"/>
      <w:sz w:val="28"/>
    </w:rPr>
  </w:style>
  <w:style w:type="paragraph" w:customStyle="1" w:styleId="Default">
    <w:name w:val="Default"/>
    <w:rsid w:val="00BD0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character" w:styleId="a5">
    <w:name w:val="Strong"/>
    <w:basedOn w:val="a0"/>
    <w:uiPriority w:val="22"/>
    <w:qFormat/>
    <w:rsid w:val="00CB5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C798-7700-42BD-8C53-DC282A8A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1591</Words>
  <Characters>908</Characters>
  <Application>Microsoft Office Word</Application>
  <DocSecurity>0</DocSecurity>
  <Lines>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2025-12-14T10:19:00Z</dcterms:created>
  <dcterms:modified xsi:type="dcterms:W3CDTF">2025-12-16T19:49:00Z</dcterms:modified>
</cp:coreProperties>
</file>