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D9" w:rsidRPr="00F31190" w:rsidRDefault="00B47FD9" w:rsidP="00B47FD9">
      <w:pPr>
        <w:pStyle w:val="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1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:rsidR="00B47FD9" w:rsidRPr="001C737A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1190">
        <w:rPr>
          <w:b/>
          <w:caps/>
        </w:rPr>
        <w:t>Онуферко</w:t>
      </w:r>
      <w:r w:rsidRPr="00F31190">
        <w:rPr>
          <w:b/>
        </w:rPr>
        <w:t xml:space="preserve"> П. А.</w:t>
      </w:r>
      <w:r w:rsidRPr="001C737A">
        <w:rPr>
          <w:sz w:val="28"/>
          <w:szCs w:val="28"/>
        </w:rPr>
        <w:t xml:space="preserve"> Методика інтеграції штучного інтелекту в процес професійної підготовки майбутніх викладачів комп’ютерних технологій : кваліфікаційна робота на здобуття освітнього ступеня «магістр» зі спеціальності 015 Професійна освіта; </w:t>
      </w:r>
      <w:proofErr w:type="spellStart"/>
      <w:r w:rsidRPr="001C737A">
        <w:rPr>
          <w:sz w:val="28"/>
          <w:szCs w:val="28"/>
        </w:rPr>
        <w:t>освітньо</w:t>
      </w:r>
      <w:proofErr w:type="spellEnd"/>
      <w:r w:rsidRPr="001C737A">
        <w:rPr>
          <w:sz w:val="28"/>
          <w:szCs w:val="28"/>
        </w:rPr>
        <w:t>-наукова програма «Професійна освіта (Комп</w:t>
      </w:r>
      <w:r w:rsidRPr="00D41ED7">
        <w:rPr>
          <w:sz w:val="28"/>
          <w:szCs w:val="28"/>
        </w:rPr>
        <w:t>’</w:t>
      </w:r>
      <w:r w:rsidRPr="001C737A">
        <w:rPr>
          <w:sz w:val="28"/>
          <w:szCs w:val="28"/>
        </w:rPr>
        <w:t>ютерні технології)» / Тернопільський національний педагогічний університет імені Володимира Гнатюка. Тернопіль, 202</w:t>
      </w:r>
      <w:r>
        <w:rPr>
          <w:sz w:val="28"/>
          <w:szCs w:val="28"/>
        </w:rPr>
        <w:t>6</w:t>
      </w:r>
      <w:r w:rsidRPr="001C737A">
        <w:rPr>
          <w:sz w:val="28"/>
          <w:szCs w:val="28"/>
        </w:rPr>
        <w:t xml:space="preserve">. </w:t>
      </w:r>
      <w:r w:rsidR="00C25FD0">
        <w:rPr>
          <w:sz w:val="28"/>
          <w:szCs w:val="28"/>
        </w:rPr>
        <w:t>73</w:t>
      </w:r>
      <w:r w:rsidRPr="001C737A">
        <w:rPr>
          <w:sz w:val="28"/>
          <w:szCs w:val="28"/>
        </w:rPr>
        <w:t>с.</w:t>
      </w:r>
    </w:p>
    <w:p w:rsidR="00B47FD9" w:rsidRPr="001C737A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737A">
        <w:rPr>
          <w:sz w:val="28"/>
          <w:szCs w:val="28"/>
        </w:rPr>
        <w:t xml:space="preserve">Досліджено теоретичні засади інтеграції штучного інтелекту в освітній процес та уточнено </w:t>
      </w:r>
      <w:proofErr w:type="spellStart"/>
      <w:r w:rsidRPr="001C737A">
        <w:rPr>
          <w:sz w:val="28"/>
          <w:szCs w:val="28"/>
        </w:rPr>
        <w:t>понятєво</w:t>
      </w:r>
      <w:proofErr w:type="spellEnd"/>
      <w:r w:rsidRPr="001C737A">
        <w:rPr>
          <w:sz w:val="28"/>
          <w:szCs w:val="28"/>
        </w:rPr>
        <w:t xml:space="preserve">-категоріальний апарат дослідження. Розкрито дидактичний потенціал інструментів ШІ у формуванні професійних компетентностей майбутніх викладачів </w:t>
      </w:r>
      <w:proofErr w:type="spellStart"/>
      <w:r w:rsidRPr="001C737A">
        <w:rPr>
          <w:sz w:val="28"/>
          <w:szCs w:val="28"/>
        </w:rPr>
        <w:t>комп</w:t>
      </w:r>
      <w:proofErr w:type="spellEnd"/>
      <w:r w:rsidRPr="00F31190">
        <w:rPr>
          <w:sz w:val="28"/>
          <w:szCs w:val="28"/>
          <w:lang w:val="ru-RU"/>
        </w:rPr>
        <w:t>’</w:t>
      </w:r>
      <w:proofErr w:type="spellStart"/>
      <w:r w:rsidRPr="001C737A">
        <w:rPr>
          <w:sz w:val="28"/>
          <w:szCs w:val="28"/>
        </w:rPr>
        <w:t>ютерних</w:t>
      </w:r>
      <w:proofErr w:type="spellEnd"/>
      <w:r w:rsidRPr="001C737A">
        <w:rPr>
          <w:sz w:val="28"/>
          <w:szCs w:val="28"/>
        </w:rPr>
        <w:t xml:space="preserve"> технологій. Розроблено модель методики та </w:t>
      </w:r>
      <w:proofErr w:type="spellStart"/>
      <w:r w:rsidRPr="001C737A">
        <w:rPr>
          <w:sz w:val="28"/>
          <w:szCs w:val="28"/>
        </w:rPr>
        <w:t>змістово</w:t>
      </w:r>
      <w:proofErr w:type="spellEnd"/>
      <w:r w:rsidRPr="001C737A">
        <w:rPr>
          <w:sz w:val="28"/>
          <w:szCs w:val="28"/>
        </w:rPr>
        <w:t xml:space="preserve">-технологічне забезпечення її реалізації в дисципліні </w:t>
      </w:r>
      <w:proofErr w:type="spellStart"/>
      <w:r w:rsidRPr="001C737A">
        <w:rPr>
          <w:sz w:val="28"/>
          <w:szCs w:val="28"/>
        </w:rPr>
        <w:t>комп</w:t>
      </w:r>
      <w:proofErr w:type="spellEnd"/>
      <w:r w:rsidRPr="00F31190">
        <w:rPr>
          <w:sz w:val="28"/>
          <w:szCs w:val="28"/>
          <w:lang w:val="ru-RU"/>
        </w:rPr>
        <w:t>’</w:t>
      </w:r>
      <w:proofErr w:type="spellStart"/>
      <w:r w:rsidRPr="001C737A">
        <w:rPr>
          <w:sz w:val="28"/>
          <w:szCs w:val="28"/>
        </w:rPr>
        <w:t>ютерного</w:t>
      </w:r>
      <w:proofErr w:type="spellEnd"/>
      <w:r w:rsidRPr="001C737A">
        <w:rPr>
          <w:sz w:val="28"/>
          <w:szCs w:val="28"/>
        </w:rPr>
        <w:t xml:space="preserve"> циклу. </w:t>
      </w:r>
    </w:p>
    <w:p w:rsidR="00B47FD9" w:rsidRPr="001C737A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737A">
        <w:rPr>
          <w:rStyle w:val="a3"/>
          <w:sz w:val="28"/>
          <w:szCs w:val="28"/>
        </w:rPr>
        <w:t>Ключові слова:</w:t>
      </w:r>
      <w:r w:rsidRPr="001C737A">
        <w:rPr>
          <w:sz w:val="28"/>
          <w:szCs w:val="28"/>
        </w:rPr>
        <w:t xml:space="preserve"> штучний інтелект, методика навчання, викладач </w:t>
      </w:r>
      <w:proofErr w:type="spellStart"/>
      <w:r w:rsidRPr="001C737A">
        <w:rPr>
          <w:sz w:val="28"/>
          <w:szCs w:val="28"/>
        </w:rPr>
        <w:t>комп</w:t>
      </w:r>
      <w:proofErr w:type="spellEnd"/>
      <w:r w:rsidRPr="00F31190">
        <w:rPr>
          <w:sz w:val="28"/>
          <w:szCs w:val="28"/>
          <w:lang w:val="ru-RU"/>
        </w:rPr>
        <w:t>’</w:t>
      </w:r>
      <w:proofErr w:type="spellStart"/>
      <w:r w:rsidRPr="001C737A">
        <w:rPr>
          <w:sz w:val="28"/>
          <w:szCs w:val="28"/>
        </w:rPr>
        <w:t>ютерних</w:t>
      </w:r>
      <w:proofErr w:type="spellEnd"/>
      <w:r w:rsidRPr="001C737A">
        <w:rPr>
          <w:sz w:val="28"/>
          <w:szCs w:val="28"/>
        </w:rPr>
        <w:t xml:space="preserve"> технологій, ШІ-компетентність, педагогічний експеримент.</w:t>
      </w:r>
    </w:p>
    <w:p w:rsidR="00B47FD9" w:rsidRDefault="00B47FD9" w:rsidP="00B47FD9">
      <w:pPr>
        <w:spacing w:after="160" w:line="259" w:lineRule="auto"/>
        <w:ind w:firstLine="0"/>
        <w:contextualSpacing w:val="0"/>
        <w:jc w:val="left"/>
        <w:rPr>
          <w:rFonts w:eastAsia="SimSun"/>
          <w:color w:val="000000"/>
          <w:lang w:eastAsia="zh-CN" w:bidi="ar"/>
        </w:rPr>
      </w:pPr>
    </w:p>
    <w:p w:rsidR="00972F12" w:rsidRDefault="00972F12">
      <w:pPr>
        <w:spacing w:after="160" w:line="259" w:lineRule="auto"/>
        <w:ind w:firstLine="0"/>
        <w:contextualSpacing w:val="0"/>
        <w:jc w:val="left"/>
        <w:rPr>
          <w:b/>
        </w:rPr>
      </w:pPr>
      <w:r>
        <w:rPr>
          <w:b/>
        </w:rPr>
        <w:br w:type="page"/>
      </w:r>
    </w:p>
    <w:p w:rsidR="00B47FD9" w:rsidRPr="007F0BA7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7F0BA7">
        <w:rPr>
          <w:b/>
          <w:sz w:val="28"/>
          <w:szCs w:val="28"/>
        </w:rPr>
        <w:lastRenderedPageBreak/>
        <w:t>ABSTRACT</w:t>
      </w:r>
    </w:p>
    <w:p w:rsidR="00B47FD9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27D2">
        <w:rPr>
          <w:b/>
          <w:sz w:val="28"/>
          <w:szCs w:val="28"/>
        </w:rPr>
        <w:t>ONUFERKO P. A.</w:t>
      </w:r>
      <w:r w:rsidRPr="00D3502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Methodology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for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integrating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artificial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intelligence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into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process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professional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training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future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teachers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computer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technologies</w:t>
      </w:r>
      <w:proofErr w:type="spellEnd"/>
      <w:r w:rsidRPr="007F0BA7">
        <w:rPr>
          <w:sz w:val="28"/>
          <w:szCs w:val="28"/>
        </w:rPr>
        <w:t xml:space="preserve">: </w:t>
      </w:r>
      <w:proofErr w:type="spellStart"/>
      <w:r w:rsidRPr="007F0BA7">
        <w:rPr>
          <w:sz w:val="28"/>
          <w:szCs w:val="28"/>
        </w:rPr>
        <w:t>qualification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work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for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obtaining</w:t>
      </w:r>
      <w:proofErr w:type="spellEnd"/>
      <w:r w:rsidRPr="007F0BA7">
        <w:rPr>
          <w:sz w:val="28"/>
          <w:szCs w:val="28"/>
        </w:rPr>
        <w:t xml:space="preserve"> a </w:t>
      </w:r>
      <w:proofErr w:type="spellStart"/>
      <w:r w:rsidRPr="007F0BA7">
        <w:rPr>
          <w:sz w:val="28"/>
          <w:szCs w:val="28"/>
        </w:rPr>
        <w:t>master’s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degree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specialty</w:t>
      </w:r>
      <w:proofErr w:type="spellEnd"/>
      <w:r w:rsidRPr="007F0BA7">
        <w:rPr>
          <w:sz w:val="28"/>
          <w:szCs w:val="28"/>
        </w:rPr>
        <w:t xml:space="preserve"> 015 </w:t>
      </w:r>
      <w:proofErr w:type="spellStart"/>
      <w:r w:rsidRPr="007F0BA7">
        <w:rPr>
          <w:sz w:val="28"/>
          <w:szCs w:val="28"/>
        </w:rPr>
        <w:t>Vocational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Education</w:t>
      </w:r>
      <w:proofErr w:type="spellEnd"/>
      <w:r w:rsidRPr="007F0BA7">
        <w:rPr>
          <w:sz w:val="28"/>
          <w:szCs w:val="28"/>
        </w:rPr>
        <w:t xml:space="preserve"> (</w:t>
      </w:r>
      <w:proofErr w:type="spellStart"/>
      <w:r w:rsidRPr="007F0BA7">
        <w:rPr>
          <w:sz w:val="28"/>
          <w:szCs w:val="28"/>
        </w:rPr>
        <w:t>Computer</w:t>
      </w:r>
      <w:proofErr w:type="spellEnd"/>
      <w:r w:rsidRPr="007F0BA7">
        <w:rPr>
          <w:sz w:val="28"/>
          <w:szCs w:val="28"/>
        </w:rPr>
        <w:t xml:space="preserve"> Technologies) / </w:t>
      </w:r>
      <w:proofErr w:type="spellStart"/>
      <w:r w:rsidRPr="007F0BA7">
        <w:rPr>
          <w:sz w:val="28"/>
          <w:szCs w:val="28"/>
        </w:rPr>
        <w:t>Ternopil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Volodymyr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Hnatiuk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National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Pedagogical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University</w:t>
      </w:r>
      <w:proofErr w:type="spellEnd"/>
      <w:r w:rsidRPr="007F0BA7">
        <w:rPr>
          <w:sz w:val="28"/>
          <w:szCs w:val="28"/>
        </w:rPr>
        <w:t xml:space="preserve">. </w:t>
      </w:r>
      <w:proofErr w:type="spellStart"/>
      <w:r w:rsidRPr="007F0BA7">
        <w:rPr>
          <w:sz w:val="28"/>
          <w:szCs w:val="28"/>
        </w:rPr>
        <w:t>Ternopil</w:t>
      </w:r>
      <w:proofErr w:type="spellEnd"/>
      <w:r w:rsidRPr="007F0BA7">
        <w:rPr>
          <w:sz w:val="28"/>
          <w:szCs w:val="28"/>
        </w:rPr>
        <w:t xml:space="preserve">, 2026. </w:t>
      </w:r>
      <w:r w:rsidR="00C25FD0">
        <w:rPr>
          <w:sz w:val="28"/>
          <w:szCs w:val="28"/>
        </w:rPr>
        <w:t>73</w:t>
      </w:r>
      <w:r w:rsidRPr="007F0BA7">
        <w:rPr>
          <w:sz w:val="28"/>
          <w:szCs w:val="28"/>
        </w:rPr>
        <w:t xml:space="preserve"> p.</w:t>
      </w:r>
    </w:p>
    <w:p w:rsidR="00B47FD9" w:rsidRPr="007F0BA7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theoretical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foundations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integration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artificial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intelligence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into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educational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process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have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been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studied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and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conceptual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and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categorical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apparatus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study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has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been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clarified</w:t>
      </w:r>
      <w:proofErr w:type="spellEnd"/>
      <w:r w:rsidRPr="007F0BA7">
        <w:rPr>
          <w:sz w:val="28"/>
          <w:szCs w:val="28"/>
        </w:rPr>
        <w:t xml:space="preserve">.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didactic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potential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AI </w:t>
      </w:r>
      <w:proofErr w:type="spellStart"/>
      <w:r w:rsidRPr="007F0BA7">
        <w:rPr>
          <w:sz w:val="28"/>
          <w:szCs w:val="28"/>
        </w:rPr>
        <w:t>tools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formation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professional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competencies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future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teachers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computer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technologies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has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been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revealed</w:t>
      </w:r>
      <w:proofErr w:type="spellEnd"/>
      <w:r w:rsidRPr="007F0BA7">
        <w:rPr>
          <w:sz w:val="28"/>
          <w:szCs w:val="28"/>
        </w:rPr>
        <w:t xml:space="preserve">. A </w:t>
      </w:r>
      <w:proofErr w:type="spellStart"/>
      <w:r w:rsidRPr="007F0BA7">
        <w:rPr>
          <w:sz w:val="28"/>
          <w:szCs w:val="28"/>
        </w:rPr>
        <w:t>model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methodology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and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content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and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technological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support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for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its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implementation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discipline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the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computer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cycle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have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been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developed</w:t>
      </w:r>
      <w:proofErr w:type="spellEnd"/>
      <w:r w:rsidRPr="007F0BA7">
        <w:rPr>
          <w:sz w:val="28"/>
          <w:szCs w:val="28"/>
        </w:rPr>
        <w:t xml:space="preserve">. </w:t>
      </w:r>
    </w:p>
    <w:p w:rsidR="00716A9A" w:rsidRDefault="00B47FD9" w:rsidP="00B47FD9">
      <w:pPr>
        <w:pStyle w:val="font-claude-response-body"/>
        <w:spacing w:before="0" w:beforeAutospacing="0" w:after="0" w:afterAutospacing="0" w:line="360" w:lineRule="auto"/>
        <w:ind w:firstLine="709"/>
        <w:jc w:val="both"/>
      </w:pPr>
      <w:proofErr w:type="spellStart"/>
      <w:r w:rsidRPr="007F0BA7">
        <w:rPr>
          <w:b/>
          <w:sz w:val="28"/>
          <w:szCs w:val="28"/>
        </w:rPr>
        <w:t>Key</w:t>
      </w:r>
      <w:proofErr w:type="spellEnd"/>
      <w:r w:rsidRPr="007F0BA7">
        <w:rPr>
          <w:b/>
          <w:sz w:val="28"/>
          <w:szCs w:val="28"/>
        </w:rPr>
        <w:t xml:space="preserve"> </w:t>
      </w:r>
      <w:proofErr w:type="spellStart"/>
      <w:r w:rsidRPr="007F0BA7">
        <w:rPr>
          <w:b/>
          <w:sz w:val="28"/>
          <w:szCs w:val="28"/>
        </w:rPr>
        <w:t>words</w:t>
      </w:r>
      <w:proofErr w:type="spellEnd"/>
      <w:r w:rsidRPr="007F0BA7">
        <w:rPr>
          <w:b/>
          <w:sz w:val="28"/>
          <w:szCs w:val="28"/>
        </w:rPr>
        <w:t>:</w:t>
      </w:r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artificial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intelligence</w:t>
      </w:r>
      <w:proofErr w:type="spellEnd"/>
      <w:r w:rsidRPr="007F0BA7">
        <w:rPr>
          <w:sz w:val="28"/>
          <w:szCs w:val="28"/>
        </w:rPr>
        <w:t xml:space="preserve">, </w:t>
      </w:r>
      <w:proofErr w:type="spellStart"/>
      <w:r w:rsidRPr="007F0BA7">
        <w:rPr>
          <w:sz w:val="28"/>
          <w:szCs w:val="28"/>
        </w:rPr>
        <w:t>teaching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methodology</w:t>
      </w:r>
      <w:proofErr w:type="spellEnd"/>
      <w:r w:rsidRPr="007F0BA7">
        <w:rPr>
          <w:sz w:val="28"/>
          <w:szCs w:val="28"/>
        </w:rPr>
        <w:t xml:space="preserve">, </w:t>
      </w:r>
      <w:proofErr w:type="spellStart"/>
      <w:r w:rsidRPr="007F0BA7">
        <w:rPr>
          <w:sz w:val="28"/>
          <w:szCs w:val="28"/>
        </w:rPr>
        <w:t>teacher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of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computer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technologies</w:t>
      </w:r>
      <w:proofErr w:type="spellEnd"/>
      <w:r w:rsidRPr="007F0BA7">
        <w:rPr>
          <w:sz w:val="28"/>
          <w:szCs w:val="28"/>
        </w:rPr>
        <w:t xml:space="preserve">, AI </w:t>
      </w:r>
      <w:proofErr w:type="spellStart"/>
      <w:r w:rsidRPr="007F0BA7">
        <w:rPr>
          <w:sz w:val="28"/>
          <w:szCs w:val="28"/>
        </w:rPr>
        <w:t>competence</w:t>
      </w:r>
      <w:proofErr w:type="spellEnd"/>
      <w:r w:rsidRPr="007F0BA7">
        <w:rPr>
          <w:sz w:val="28"/>
          <w:szCs w:val="28"/>
        </w:rPr>
        <w:t xml:space="preserve">, </w:t>
      </w:r>
      <w:proofErr w:type="spellStart"/>
      <w:r w:rsidRPr="007F0BA7">
        <w:rPr>
          <w:sz w:val="28"/>
          <w:szCs w:val="28"/>
        </w:rPr>
        <w:t>pedagogical</w:t>
      </w:r>
      <w:proofErr w:type="spellEnd"/>
      <w:r w:rsidRPr="007F0BA7">
        <w:rPr>
          <w:sz w:val="28"/>
          <w:szCs w:val="28"/>
        </w:rPr>
        <w:t xml:space="preserve"> </w:t>
      </w:r>
      <w:proofErr w:type="spellStart"/>
      <w:r w:rsidRPr="007F0BA7">
        <w:rPr>
          <w:sz w:val="28"/>
          <w:szCs w:val="28"/>
        </w:rPr>
        <w:t>experiment</w:t>
      </w:r>
      <w:proofErr w:type="spellEnd"/>
      <w:r w:rsidRPr="007F0BA7">
        <w:rPr>
          <w:sz w:val="28"/>
          <w:szCs w:val="28"/>
        </w:rPr>
        <w:t>.</w:t>
      </w:r>
    </w:p>
    <w:sectPr w:rsidR="0071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D9"/>
    <w:rsid w:val="00255B7A"/>
    <w:rsid w:val="006527D2"/>
    <w:rsid w:val="00972F12"/>
    <w:rsid w:val="00B47FD9"/>
    <w:rsid w:val="00C25FD0"/>
    <w:rsid w:val="00E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CB670-093E-4D56-8ACD-88DDA7A7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D9"/>
    <w:pPr>
      <w:spacing w:after="20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7F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customStyle="1" w:styleId="font-claude-response-body">
    <w:name w:val="font-claude-response-body"/>
    <w:basedOn w:val="a"/>
    <w:rsid w:val="00B47FD9"/>
    <w:pPr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character" w:styleId="a3">
    <w:name w:val="Strong"/>
    <w:basedOn w:val="a0"/>
    <w:uiPriority w:val="22"/>
    <w:qFormat/>
    <w:rsid w:val="00B47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2026-05-21T09:18:00Z</dcterms:created>
  <dcterms:modified xsi:type="dcterms:W3CDTF">2026-05-25T07:09:00Z</dcterms:modified>
</cp:coreProperties>
</file>