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D2" w:rsidRPr="00560CD8" w:rsidRDefault="00560CD8" w:rsidP="00560C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560CD8" w:rsidRPr="00560CD8" w:rsidRDefault="00560CD8" w:rsidP="00560C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Ярославська Н. </w:t>
      </w:r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Традиційна вишивка Західного Поділля кінця ХІХ – ХХ ст.: техніки виконання, композиційні особливості та обрядові функції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Тернопіль, 2026. 60 с.</w:t>
      </w:r>
    </w:p>
    <w:p w:rsidR="00560CD8" w:rsidRDefault="00560CD8" w:rsidP="00560CD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560CD8">
        <w:rPr>
          <w:sz w:val="28"/>
          <w:szCs w:val="28"/>
          <w:lang w:val="uk-UA"/>
        </w:rPr>
        <w:t xml:space="preserve">У бакалаврській роботі </w:t>
      </w:r>
      <w:r>
        <w:rPr>
          <w:sz w:val="28"/>
          <w:szCs w:val="28"/>
          <w:lang w:val="uk-UA"/>
        </w:rPr>
        <w:t>авторкою</w:t>
      </w:r>
      <w:r w:rsidRPr="00560CD8">
        <w:rPr>
          <w:sz w:val="28"/>
          <w:szCs w:val="28"/>
          <w:lang w:val="uk-UA"/>
        </w:rPr>
        <w:t xml:space="preserve"> здійснено узагальнене дослідження традиційної вишивки Західного Поділля як важливого явища української народної культури та регіональної мистецької традиції. Робота базується на аналізі наукової літератури, етнографічних джерел і матеріалів досліджень, що дозволило узагальнити стан наукової розробки проблеми та визначити основні напрями її подальшого вивчення.</w:t>
      </w:r>
      <w:r>
        <w:rPr>
          <w:sz w:val="28"/>
          <w:szCs w:val="28"/>
          <w:lang w:val="uk-UA"/>
        </w:rPr>
        <w:t xml:space="preserve"> Авторка у</w:t>
      </w:r>
      <w:r w:rsidRPr="00560CD8">
        <w:rPr>
          <w:sz w:val="28"/>
          <w:szCs w:val="28"/>
          <w:lang w:val="uk-UA"/>
        </w:rPr>
        <w:t xml:space="preserve"> дослідженні систематиз</w:t>
      </w:r>
      <w:r>
        <w:rPr>
          <w:sz w:val="28"/>
          <w:szCs w:val="28"/>
          <w:lang w:val="uk-UA"/>
        </w:rPr>
        <w:t>увала</w:t>
      </w:r>
      <w:r w:rsidRPr="00560CD8">
        <w:rPr>
          <w:sz w:val="28"/>
          <w:szCs w:val="28"/>
          <w:lang w:val="uk-UA"/>
        </w:rPr>
        <w:t xml:space="preserve"> відомост</w:t>
      </w:r>
      <w:bookmarkStart w:id="0" w:name="_GoBack"/>
      <w:bookmarkEnd w:id="0"/>
      <w:r w:rsidRPr="00560CD8">
        <w:rPr>
          <w:sz w:val="28"/>
          <w:szCs w:val="28"/>
          <w:lang w:val="uk-UA"/>
        </w:rPr>
        <w:t xml:space="preserve">і про орнаментальну та композиційну структуру </w:t>
      </w:r>
      <w:proofErr w:type="spellStart"/>
      <w:r w:rsidRPr="00560CD8">
        <w:rPr>
          <w:sz w:val="28"/>
          <w:szCs w:val="28"/>
          <w:lang w:val="uk-UA"/>
        </w:rPr>
        <w:t>західноподільської</w:t>
      </w:r>
      <w:proofErr w:type="spellEnd"/>
      <w:r w:rsidRPr="00560CD8">
        <w:rPr>
          <w:sz w:val="28"/>
          <w:szCs w:val="28"/>
          <w:lang w:val="uk-UA"/>
        </w:rPr>
        <w:t xml:space="preserve"> вишивки, узагальн</w:t>
      </w:r>
      <w:r>
        <w:rPr>
          <w:sz w:val="28"/>
          <w:szCs w:val="28"/>
          <w:lang w:val="uk-UA"/>
        </w:rPr>
        <w:t>ила</w:t>
      </w:r>
      <w:r w:rsidRPr="00560CD8">
        <w:rPr>
          <w:sz w:val="28"/>
          <w:szCs w:val="28"/>
          <w:lang w:val="uk-UA"/>
        </w:rPr>
        <w:t xml:space="preserve"> провідні мотиви, принципи побудови орнаментів та їх символічне значення. </w:t>
      </w:r>
      <w:r>
        <w:rPr>
          <w:sz w:val="28"/>
          <w:szCs w:val="28"/>
          <w:lang w:val="uk-UA"/>
        </w:rPr>
        <w:t>Також в</w:t>
      </w:r>
      <w:r w:rsidRPr="00560CD8">
        <w:rPr>
          <w:sz w:val="28"/>
          <w:szCs w:val="28"/>
          <w:lang w:val="uk-UA"/>
        </w:rPr>
        <w:t>исвітлено технічні особливості вишивки регіону, зокрема специфіку матеріалів, традиційних технік виконання та локальних художніх традицій, що формувалися в різних осередках Західного Поділля.</w:t>
      </w:r>
      <w:r>
        <w:rPr>
          <w:sz w:val="28"/>
          <w:szCs w:val="28"/>
          <w:lang w:val="uk-UA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Окремо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узагальнено</w:t>
      </w:r>
      <w:proofErr w:type="spellEnd"/>
      <w:r w:rsidRPr="00560CD8">
        <w:rPr>
          <w:sz w:val="28"/>
          <w:szCs w:val="28"/>
          <w:lang w:val="ru-RU"/>
        </w:rPr>
        <w:t xml:space="preserve"> роль </w:t>
      </w:r>
      <w:proofErr w:type="spellStart"/>
      <w:r w:rsidRPr="00560CD8">
        <w:rPr>
          <w:sz w:val="28"/>
          <w:szCs w:val="28"/>
          <w:lang w:val="ru-RU"/>
        </w:rPr>
        <w:t>вишивки</w:t>
      </w:r>
      <w:proofErr w:type="spellEnd"/>
      <w:r w:rsidRPr="00560CD8">
        <w:rPr>
          <w:sz w:val="28"/>
          <w:szCs w:val="28"/>
          <w:lang w:val="ru-RU"/>
        </w:rPr>
        <w:t xml:space="preserve"> в </w:t>
      </w:r>
      <w:proofErr w:type="spellStart"/>
      <w:r w:rsidRPr="00560CD8">
        <w:rPr>
          <w:sz w:val="28"/>
          <w:szCs w:val="28"/>
          <w:lang w:val="ru-RU"/>
        </w:rPr>
        <w:t>родинній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обрядовості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населення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регіону</w:t>
      </w:r>
      <w:proofErr w:type="spellEnd"/>
      <w:r w:rsidRPr="00560CD8">
        <w:rPr>
          <w:sz w:val="28"/>
          <w:szCs w:val="28"/>
          <w:lang w:val="ru-RU"/>
        </w:rPr>
        <w:t xml:space="preserve">, </w:t>
      </w:r>
      <w:proofErr w:type="spellStart"/>
      <w:r w:rsidRPr="00560CD8">
        <w:rPr>
          <w:sz w:val="28"/>
          <w:szCs w:val="28"/>
          <w:lang w:val="ru-RU"/>
        </w:rPr>
        <w:t>визначено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її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сакральні</w:t>
      </w:r>
      <w:proofErr w:type="spellEnd"/>
      <w:r w:rsidRPr="00560CD8">
        <w:rPr>
          <w:sz w:val="28"/>
          <w:szCs w:val="28"/>
          <w:lang w:val="ru-RU"/>
        </w:rPr>
        <w:t xml:space="preserve">, </w:t>
      </w:r>
      <w:proofErr w:type="spellStart"/>
      <w:r w:rsidRPr="00560CD8">
        <w:rPr>
          <w:sz w:val="28"/>
          <w:szCs w:val="28"/>
          <w:lang w:val="ru-RU"/>
        </w:rPr>
        <w:t>оберегові</w:t>
      </w:r>
      <w:proofErr w:type="spellEnd"/>
      <w:r w:rsidRPr="00560CD8">
        <w:rPr>
          <w:sz w:val="28"/>
          <w:szCs w:val="28"/>
          <w:lang w:val="ru-RU"/>
        </w:rPr>
        <w:t xml:space="preserve"> та </w:t>
      </w:r>
      <w:proofErr w:type="spellStart"/>
      <w:r w:rsidRPr="00560CD8">
        <w:rPr>
          <w:sz w:val="28"/>
          <w:szCs w:val="28"/>
          <w:lang w:val="ru-RU"/>
        </w:rPr>
        <w:t>символічні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функції</w:t>
      </w:r>
      <w:proofErr w:type="spellEnd"/>
      <w:r w:rsidRPr="00560CD8">
        <w:rPr>
          <w:sz w:val="28"/>
          <w:szCs w:val="28"/>
          <w:lang w:val="ru-RU"/>
        </w:rPr>
        <w:t xml:space="preserve"> в </w:t>
      </w:r>
      <w:proofErr w:type="spellStart"/>
      <w:r w:rsidRPr="00560CD8">
        <w:rPr>
          <w:sz w:val="28"/>
          <w:szCs w:val="28"/>
          <w:lang w:val="ru-RU"/>
        </w:rPr>
        <w:t>традиційній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культурі</w:t>
      </w:r>
      <w:proofErr w:type="spellEnd"/>
      <w:r w:rsidRPr="00560CD8">
        <w:rPr>
          <w:sz w:val="28"/>
          <w:szCs w:val="28"/>
          <w:lang w:val="ru-RU"/>
        </w:rPr>
        <w:t xml:space="preserve">. </w:t>
      </w:r>
      <w:proofErr w:type="spellStart"/>
      <w:r w:rsidRPr="00560CD8">
        <w:rPr>
          <w:sz w:val="28"/>
          <w:szCs w:val="28"/>
          <w:lang w:val="ru-RU"/>
        </w:rPr>
        <w:t>Проаналізовано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також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можливості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використання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матеріалів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із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традиційного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вишивальництва</w:t>
      </w:r>
      <w:proofErr w:type="spellEnd"/>
      <w:r w:rsidRPr="00560CD8">
        <w:rPr>
          <w:sz w:val="28"/>
          <w:szCs w:val="28"/>
          <w:lang w:val="ru-RU"/>
        </w:rPr>
        <w:t xml:space="preserve"> у </w:t>
      </w:r>
      <w:proofErr w:type="spellStart"/>
      <w:r w:rsidRPr="00560CD8">
        <w:rPr>
          <w:sz w:val="28"/>
          <w:szCs w:val="28"/>
          <w:lang w:val="ru-RU"/>
        </w:rPr>
        <w:t>навчальному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процесі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закладів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загальної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середньої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освіти</w:t>
      </w:r>
      <w:proofErr w:type="spellEnd"/>
      <w:r w:rsidRPr="00560CD8">
        <w:rPr>
          <w:sz w:val="28"/>
          <w:szCs w:val="28"/>
          <w:lang w:val="ru-RU"/>
        </w:rPr>
        <w:t>.</w:t>
      </w:r>
    </w:p>
    <w:p w:rsidR="00560CD8" w:rsidRPr="00560CD8" w:rsidRDefault="00560CD8" w:rsidP="00560CD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proofErr w:type="spellStart"/>
      <w:r w:rsidRPr="00560CD8">
        <w:rPr>
          <w:b/>
          <w:sz w:val="28"/>
          <w:szCs w:val="28"/>
          <w:lang w:val="ru-RU"/>
        </w:rPr>
        <w:t>Ключові</w:t>
      </w:r>
      <w:proofErr w:type="spellEnd"/>
      <w:r w:rsidRPr="00560CD8">
        <w:rPr>
          <w:b/>
          <w:sz w:val="28"/>
          <w:szCs w:val="28"/>
          <w:lang w:val="ru-RU"/>
        </w:rPr>
        <w:t xml:space="preserve"> слова: </w:t>
      </w:r>
      <w:proofErr w:type="spellStart"/>
      <w:r w:rsidRPr="00560CD8">
        <w:rPr>
          <w:sz w:val="28"/>
          <w:szCs w:val="28"/>
          <w:lang w:val="ru-RU"/>
        </w:rPr>
        <w:t>традиційна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вишивка</w:t>
      </w:r>
      <w:proofErr w:type="spellEnd"/>
      <w:r w:rsidRPr="00560CD8">
        <w:rPr>
          <w:sz w:val="28"/>
          <w:szCs w:val="28"/>
          <w:lang w:val="ru-RU"/>
        </w:rPr>
        <w:t xml:space="preserve">, </w:t>
      </w:r>
      <w:proofErr w:type="spellStart"/>
      <w:r w:rsidRPr="00560CD8">
        <w:rPr>
          <w:sz w:val="28"/>
          <w:szCs w:val="28"/>
          <w:lang w:val="ru-RU"/>
        </w:rPr>
        <w:t>Західне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Поділля</w:t>
      </w:r>
      <w:proofErr w:type="spellEnd"/>
      <w:r w:rsidRPr="00560CD8">
        <w:rPr>
          <w:sz w:val="28"/>
          <w:szCs w:val="28"/>
          <w:lang w:val="ru-RU"/>
        </w:rPr>
        <w:t xml:space="preserve">, орнамент, </w:t>
      </w:r>
      <w:proofErr w:type="spellStart"/>
      <w:r w:rsidRPr="00560CD8">
        <w:rPr>
          <w:sz w:val="28"/>
          <w:szCs w:val="28"/>
          <w:lang w:val="ru-RU"/>
        </w:rPr>
        <w:t>символіка</w:t>
      </w:r>
      <w:proofErr w:type="spellEnd"/>
      <w:r w:rsidRPr="00560CD8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техніка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вишивання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 w:rsidRPr="00560CD8">
        <w:rPr>
          <w:sz w:val="28"/>
          <w:szCs w:val="28"/>
          <w:lang w:val="ru-RU"/>
        </w:rPr>
        <w:t>народне</w:t>
      </w:r>
      <w:proofErr w:type="spellEnd"/>
      <w:r w:rsidRPr="00560CD8">
        <w:rPr>
          <w:sz w:val="28"/>
          <w:szCs w:val="28"/>
          <w:lang w:val="ru-RU"/>
        </w:rPr>
        <w:t xml:space="preserve"> </w:t>
      </w:r>
      <w:proofErr w:type="spellStart"/>
      <w:r w:rsidRPr="00560CD8">
        <w:rPr>
          <w:sz w:val="28"/>
          <w:szCs w:val="28"/>
          <w:lang w:val="ru-RU"/>
        </w:rPr>
        <w:t>мистецтво</w:t>
      </w:r>
      <w:proofErr w:type="spellEnd"/>
      <w:r w:rsidRPr="00560CD8">
        <w:rPr>
          <w:sz w:val="28"/>
          <w:szCs w:val="28"/>
          <w:lang w:val="ru-RU"/>
        </w:rPr>
        <w:t xml:space="preserve">, </w:t>
      </w:r>
      <w:proofErr w:type="spellStart"/>
      <w:r w:rsidRPr="00560CD8">
        <w:rPr>
          <w:sz w:val="28"/>
          <w:szCs w:val="28"/>
          <w:lang w:val="ru-RU"/>
        </w:rPr>
        <w:t>обрядовість</w:t>
      </w:r>
      <w:proofErr w:type="spellEnd"/>
      <w:r w:rsidRPr="00560CD8">
        <w:rPr>
          <w:sz w:val="28"/>
          <w:szCs w:val="28"/>
          <w:lang w:val="ru-RU"/>
        </w:rPr>
        <w:t xml:space="preserve">, культурна </w:t>
      </w:r>
      <w:proofErr w:type="spellStart"/>
      <w:r w:rsidRPr="00560CD8">
        <w:rPr>
          <w:sz w:val="28"/>
          <w:szCs w:val="28"/>
          <w:lang w:val="ru-RU"/>
        </w:rPr>
        <w:t>спадщина</w:t>
      </w:r>
      <w:proofErr w:type="spellEnd"/>
      <w:r w:rsidRPr="00560CD8">
        <w:rPr>
          <w:sz w:val="28"/>
          <w:szCs w:val="28"/>
          <w:lang w:val="ru-RU"/>
        </w:rPr>
        <w:t>.</w:t>
      </w:r>
    </w:p>
    <w:p w:rsidR="00560CD8" w:rsidRPr="00560CD8" w:rsidRDefault="00560CD8" w:rsidP="00560CD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ANNOTATION</w:t>
      </w:r>
    </w:p>
    <w:p w:rsidR="00560CD8" w:rsidRPr="00560CD8" w:rsidRDefault="00560CD8" w:rsidP="00560C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Yaroslavska</w:t>
      </w:r>
      <w:proofErr w:type="spellEnd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N. </w:t>
      </w:r>
      <w:proofErr w:type="spellStart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Traditional</w:t>
      </w:r>
      <w:proofErr w:type="spellEnd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embroidery</w:t>
      </w:r>
      <w:proofErr w:type="spellEnd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Western</w:t>
      </w:r>
      <w:proofErr w:type="spellEnd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Podillya</w:t>
      </w:r>
      <w:proofErr w:type="spellEnd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late</w:t>
      </w:r>
      <w:proofErr w:type="spellEnd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19th – 20th </w:t>
      </w:r>
      <w:proofErr w:type="spellStart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centuries</w:t>
      </w:r>
      <w:proofErr w:type="spellEnd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techniques</w:t>
      </w:r>
      <w:proofErr w:type="spellEnd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execution</w:t>
      </w:r>
      <w:proofErr w:type="spellEnd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compositional</w:t>
      </w:r>
      <w:proofErr w:type="spellEnd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features</w:t>
      </w:r>
      <w:proofErr w:type="spellEnd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and</w:t>
      </w:r>
      <w:proofErr w:type="spellEnd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ritual</w:t>
      </w:r>
      <w:proofErr w:type="spellEnd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functions</w:t>
      </w:r>
      <w:proofErr w:type="spellEnd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Ternopil</w:t>
      </w:r>
      <w:proofErr w:type="spellEnd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, 2026. 60 p.</w:t>
      </w:r>
    </w:p>
    <w:p w:rsidR="00560CD8" w:rsidRPr="00560CD8" w:rsidRDefault="00560CD8" w:rsidP="00560C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her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bachelor's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thesis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author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carried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out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generalized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traditional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embroidery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Western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Podillya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important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phenomenon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folk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culture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regional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artistic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tradition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based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ethnographic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sources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materials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which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allowed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summarize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state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problem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determine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main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directions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its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further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author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systematized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information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about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ornamental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compositional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structure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Western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Podillya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embroidery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summarized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leading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motifs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principles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constructing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ornaments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symbolic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meaning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technical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features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region's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embroidery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also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highlighted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particular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specificity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materials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traditional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techniques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execution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local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artistic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traditions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formed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various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centers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Western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Podillya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role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embroidery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family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rituals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population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region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separately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summarized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its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sacred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protective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symbolic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functions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traditional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culture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determined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possibilities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using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materials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traditional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embroidery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educational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process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secondary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institutions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also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analyzed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0CD8" w:rsidRPr="00560CD8" w:rsidRDefault="00560CD8" w:rsidP="00560C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Key</w:t>
      </w:r>
      <w:proofErr w:type="spellEnd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>words</w:t>
      </w:r>
      <w:proofErr w:type="spellEnd"/>
      <w:r w:rsidRPr="00560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traditional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embroidery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Western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Podillia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ornament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symbolism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embroidery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technique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folk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art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rituals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cultural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CD8">
        <w:rPr>
          <w:rFonts w:ascii="Times New Roman" w:hAnsi="Times New Roman" w:cs="Times New Roman"/>
          <w:sz w:val="28"/>
          <w:szCs w:val="28"/>
          <w:lang w:val="uk-UA"/>
        </w:rPr>
        <w:t>heritage</w:t>
      </w:r>
      <w:proofErr w:type="spellEnd"/>
      <w:r w:rsidRPr="00560C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560CD8" w:rsidRPr="00560C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C6"/>
    <w:rsid w:val="004D4FC6"/>
    <w:rsid w:val="00560CD8"/>
    <w:rsid w:val="009E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79B68"/>
  <w15:chartTrackingRefBased/>
  <w15:docId w15:val="{79D9761F-A637-4B9F-9E0A-07A66CDC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0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2538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2026-06-06T14:49:00Z</dcterms:created>
  <dcterms:modified xsi:type="dcterms:W3CDTF">2026-06-06T14:55:00Z</dcterms:modified>
</cp:coreProperties>
</file>