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</w:pPr>
      <w:r>
        <w:rPr>
          <w:spacing w:val="-2"/>
        </w:rPr>
        <w:t>АНОТАЦІЯ</w:t>
      </w:r>
    </w:p>
    <w:p>
      <w:pPr>
        <w:spacing w:line="240" w:lineRule="auto" w:before="161"/>
        <w:ind w:left="141" w:right="138" w:firstLine="707"/>
        <w:jc w:val="both"/>
        <w:rPr>
          <w:sz w:val="28"/>
        </w:rPr>
      </w:pPr>
      <w:r>
        <w:rPr>
          <w:b/>
          <w:sz w:val="28"/>
        </w:rPr>
        <w:t>Карел В. А. Економічні дива Східної Азії у другій половині ХХ – на початку ХХІ ст. </w:t>
      </w:r>
      <w:r>
        <w:rPr>
          <w:sz w:val="28"/>
        </w:rPr>
        <w:t>Бакалаврська робота. Тернопільський національний педагогічний університет ім. В. Гнатюка. Тернопіль. 2026. 82 с.</w:t>
      </w:r>
    </w:p>
    <w:p>
      <w:pPr>
        <w:pStyle w:val="BodyText"/>
        <w:spacing w:before="1"/>
        <w:ind w:right="138"/>
      </w:pPr>
      <w:r>
        <w:rPr/>
        <w:t>Кваліфікаційна робота Карела В. А. присвячена дослідженню феномену економічних див країн Східної Азії у другій половині ХХ століття. На основі досягнень сучасної української та зарубіжної історіографії, а також широкої джерельної бази проаналізовано передумови стрімкого економічного розвитку держав регіону, охарактеризовано особливості економічної модернізації Японії та нових індустріальних країн Східної Азії, визначено роль державного регулювання, індустріалізації, науково-технічного прогресу та інтеграції у світову економіку у процесі формування моделей економічного зростання. Узагальнено</w:t>
      </w:r>
      <w:r>
        <w:rPr>
          <w:spacing w:val="80"/>
          <w:w w:val="150"/>
        </w:rPr>
        <w:t> </w:t>
      </w:r>
      <w:r>
        <w:rPr/>
        <w:t>основні</w:t>
      </w:r>
      <w:r>
        <w:rPr>
          <w:spacing w:val="80"/>
          <w:w w:val="150"/>
        </w:rPr>
        <w:t> </w:t>
      </w:r>
      <w:r>
        <w:rPr/>
        <w:t>наукові</w:t>
      </w:r>
      <w:r>
        <w:rPr>
          <w:spacing w:val="80"/>
          <w:w w:val="150"/>
        </w:rPr>
        <w:t> </w:t>
      </w:r>
      <w:r>
        <w:rPr/>
        <w:t>підходи</w:t>
      </w:r>
      <w:r>
        <w:rPr>
          <w:spacing w:val="80"/>
          <w:w w:val="150"/>
        </w:rPr>
        <w:t> </w:t>
      </w:r>
      <w:r>
        <w:rPr/>
        <w:t>щодо</w:t>
      </w:r>
      <w:r>
        <w:rPr>
          <w:spacing w:val="80"/>
          <w:w w:val="150"/>
        </w:rPr>
        <w:t> </w:t>
      </w:r>
      <w:r>
        <w:rPr/>
        <w:t>оцінки</w:t>
      </w:r>
      <w:r>
        <w:rPr>
          <w:spacing w:val="80"/>
          <w:w w:val="150"/>
        </w:rPr>
        <w:t> </w:t>
      </w:r>
      <w:r>
        <w:rPr/>
        <w:t>причин</w:t>
      </w:r>
      <w:r>
        <w:rPr>
          <w:spacing w:val="80"/>
          <w:w w:val="150"/>
        </w:rPr>
        <w:t> </w:t>
      </w:r>
      <w:r>
        <w:rPr/>
        <w:t>та</w:t>
      </w:r>
      <w:r>
        <w:rPr>
          <w:spacing w:val="80"/>
          <w:w w:val="150"/>
        </w:rPr>
        <w:t> </w:t>
      </w:r>
      <w:r>
        <w:rPr/>
        <w:t>наслідків</w:t>
      </w:r>
    </w:p>
    <w:p>
      <w:pPr>
        <w:pStyle w:val="BodyText"/>
        <w:ind w:firstLine="0"/>
      </w:pPr>
      <w:r>
        <w:rPr/>
        <w:t>«економічного дива», досліджено специфіку соціально-економічних трансформацій</w:t>
      </w:r>
      <w:r>
        <w:rPr>
          <w:spacing w:val="-18"/>
        </w:rPr>
        <w:t> </w:t>
      </w:r>
      <w:r>
        <w:rPr/>
        <w:t>у</w:t>
      </w:r>
      <w:r>
        <w:rPr>
          <w:spacing w:val="-14"/>
        </w:rPr>
        <w:t> </w:t>
      </w:r>
      <w:r>
        <w:rPr/>
        <w:t>країнах</w:t>
      </w:r>
      <w:r>
        <w:rPr>
          <w:spacing w:val="-17"/>
        </w:rPr>
        <w:t> </w:t>
      </w:r>
      <w:r>
        <w:rPr/>
        <w:t>регіону</w:t>
      </w:r>
      <w:r>
        <w:rPr>
          <w:spacing w:val="-15"/>
        </w:rPr>
        <w:t> </w:t>
      </w:r>
      <w:r>
        <w:rPr/>
        <w:t>та</w:t>
      </w:r>
      <w:r>
        <w:rPr>
          <w:spacing w:val="-16"/>
        </w:rPr>
        <w:t> </w:t>
      </w:r>
      <w:r>
        <w:rPr/>
        <w:t>їхній</w:t>
      </w:r>
      <w:r>
        <w:rPr>
          <w:spacing w:val="-15"/>
        </w:rPr>
        <w:t> </w:t>
      </w:r>
      <w:r>
        <w:rPr/>
        <w:t>вплив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глобальні</w:t>
      </w:r>
      <w:r>
        <w:rPr>
          <w:spacing w:val="-15"/>
        </w:rPr>
        <w:t> </w:t>
      </w:r>
      <w:r>
        <w:rPr/>
        <w:t>економічні</w:t>
      </w:r>
      <w:r>
        <w:rPr>
          <w:spacing w:val="-15"/>
        </w:rPr>
        <w:t> </w:t>
      </w:r>
      <w:r>
        <w:rPr/>
        <w:t>процеси. Окрему увагу приділено вивченню теми економічних див Східної Азії у шкільному курсі всесвітньої історії 11 класу.</w:t>
      </w:r>
    </w:p>
    <w:p>
      <w:pPr>
        <w:pStyle w:val="BodyText"/>
        <w:spacing w:before="1"/>
      </w:pPr>
      <w:r>
        <w:rPr>
          <w:b/>
        </w:rPr>
        <w:t>Ключові слова</w:t>
      </w:r>
      <w:r>
        <w:rPr/>
        <w:t>: Східна Азія, економічне диво, модернізація, індустріалізація, нові індустріальні країни, Японія, Сінгапур, Республіка Корея, економічне зростання, державне регулювання, глобалізація.</w:t>
      </w:r>
    </w:p>
    <w:p>
      <w:pPr>
        <w:pStyle w:val="BodyText"/>
        <w:ind w:left="0" w:right="0" w:firstLine="0"/>
        <w:jc w:val="left"/>
      </w:pPr>
    </w:p>
    <w:p>
      <w:pPr>
        <w:pStyle w:val="Heading1"/>
      </w:pPr>
      <w:r>
        <w:rPr>
          <w:spacing w:val="-2"/>
        </w:rPr>
        <w:t>ANNOTATION</w:t>
      </w:r>
    </w:p>
    <w:p>
      <w:pPr>
        <w:spacing w:before="0"/>
        <w:ind w:left="141" w:right="141" w:firstLine="707"/>
        <w:jc w:val="both"/>
        <w:rPr>
          <w:sz w:val="28"/>
        </w:rPr>
      </w:pPr>
      <w:r>
        <w:rPr>
          <w:b/>
          <w:sz w:val="28"/>
        </w:rPr>
        <w:t>Karel V. A. Economic miracles of East Asia in the second half of the twentieth – early twenty-first century</w:t>
      </w:r>
      <w:r>
        <w:rPr>
          <w:sz w:val="28"/>
        </w:rPr>
        <w:t>. Bachelor’s thesis. Ternopil Volodymyr Hnatiuk National Pedagogical University. Ternopil. 2026. 82 p.</w:t>
      </w:r>
    </w:p>
    <w:p>
      <w:pPr>
        <w:pStyle w:val="BodyText"/>
        <w:ind w:right="136"/>
      </w:pPr>
      <w:r>
        <w:rPr/>
        <w:t>V. Karel’s bachelor’s thesis is devoted to the study of the phenomenon of the economic</w:t>
      </w:r>
      <w:r>
        <w:rPr>
          <w:spacing w:val="-5"/>
        </w:rPr>
        <w:t> </w:t>
      </w:r>
      <w:r>
        <w:rPr/>
        <w:t>miracles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East</w:t>
      </w:r>
      <w:r>
        <w:rPr>
          <w:spacing w:val="-5"/>
        </w:rPr>
        <w:t> </w:t>
      </w:r>
      <w:r>
        <w:rPr/>
        <w:t>Asian</w:t>
      </w:r>
      <w:r>
        <w:rPr>
          <w:spacing w:val="-1"/>
        </w:rPr>
        <w:t> </w:t>
      </w:r>
      <w:r>
        <w:rPr/>
        <w:t>countries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second</w:t>
      </w:r>
      <w:r>
        <w:rPr>
          <w:spacing w:val="-1"/>
        </w:rPr>
        <w:t> </w:t>
      </w:r>
      <w:r>
        <w:rPr/>
        <w:t>half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twentieth</w:t>
      </w:r>
      <w:r>
        <w:rPr>
          <w:spacing w:val="-1"/>
        </w:rPr>
        <w:t> </w:t>
      </w:r>
      <w:r>
        <w:rPr/>
        <w:t>century. Based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achievements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modern</w:t>
      </w:r>
      <w:r>
        <w:rPr>
          <w:spacing w:val="-6"/>
        </w:rPr>
        <w:t> </w:t>
      </w:r>
      <w:r>
        <w:rPr/>
        <w:t>Ukrainian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foreign historiography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well</w:t>
      </w:r>
      <w:r>
        <w:rPr>
          <w:spacing w:val="-6"/>
        </w:rPr>
        <w:t> </w:t>
      </w:r>
      <w:r>
        <w:rPr/>
        <w:t>as a broad source base, the author analyzes the prerequisites for the rapid economic development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states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region,</w:t>
      </w:r>
      <w:r>
        <w:rPr>
          <w:spacing w:val="-7"/>
        </w:rPr>
        <w:t> </w:t>
      </w:r>
      <w:r>
        <w:rPr/>
        <w:t>characterizes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peculiarities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economic modernization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Japan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newly</w:t>
      </w:r>
      <w:r>
        <w:rPr>
          <w:spacing w:val="-14"/>
        </w:rPr>
        <w:t> </w:t>
      </w:r>
      <w:r>
        <w:rPr/>
        <w:t>industrialized</w:t>
      </w:r>
      <w:r>
        <w:rPr>
          <w:spacing w:val="-14"/>
        </w:rPr>
        <w:t> </w:t>
      </w:r>
      <w:r>
        <w:rPr/>
        <w:t>countries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East</w:t>
      </w:r>
      <w:r>
        <w:rPr>
          <w:spacing w:val="-14"/>
        </w:rPr>
        <w:t> </w:t>
      </w:r>
      <w:r>
        <w:rPr/>
        <w:t>Asia,</w:t>
      </w:r>
      <w:r>
        <w:rPr>
          <w:spacing w:val="-15"/>
        </w:rPr>
        <w:t> </w:t>
      </w:r>
      <w:r>
        <w:rPr/>
        <w:t>determines the</w:t>
      </w:r>
      <w:r>
        <w:rPr>
          <w:spacing w:val="-8"/>
        </w:rPr>
        <w:t> </w:t>
      </w:r>
      <w:r>
        <w:rPr/>
        <w:t>role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state</w:t>
      </w:r>
      <w:r>
        <w:rPr>
          <w:spacing w:val="-8"/>
        </w:rPr>
        <w:t> </w:t>
      </w:r>
      <w:r>
        <w:rPr/>
        <w:t>regulation,</w:t>
      </w:r>
      <w:r>
        <w:rPr>
          <w:spacing w:val="-8"/>
        </w:rPr>
        <w:t> </w:t>
      </w:r>
      <w:r>
        <w:rPr/>
        <w:t>industrialization,</w:t>
      </w:r>
      <w:r>
        <w:rPr>
          <w:spacing w:val="-8"/>
        </w:rPr>
        <w:t> </w:t>
      </w:r>
      <w:r>
        <w:rPr/>
        <w:t>scientific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technological</w:t>
      </w:r>
      <w:r>
        <w:rPr>
          <w:spacing w:val="-7"/>
        </w:rPr>
        <w:t> </w:t>
      </w:r>
      <w:r>
        <w:rPr/>
        <w:t>progress,</w:t>
      </w:r>
      <w:r>
        <w:rPr>
          <w:spacing w:val="-8"/>
        </w:rPr>
        <w:t> </w:t>
      </w:r>
      <w:r>
        <w:rPr/>
        <w:t>and integration into the</w:t>
      </w:r>
      <w:r>
        <w:rPr>
          <w:spacing w:val="-1"/>
        </w:rPr>
        <w:t> </w:t>
      </w:r>
      <w:r>
        <w:rPr/>
        <w:t>world economy in the</w:t>
      </w:r>
      <w:r>
        <w:rPr>
          <w:spacing w:val="-1"/>
        </w:rPr>
        <w:t> </w:t>
      </w:r>
      <w:r>
        <w:rPr/>
        <w:t>formation of</w:t>
      </w:r>
      <w:r>
        <w:rPr>
          <w:spacing w:val="-1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growth models.</w:t>
      </w:r>
      <w:r>
        <w:rPr>
          <w:spacing w:val="-1"/>
        </w:rPr>
        <w:t> </w:t>
      </w:r>
      <w:r>
        <w:rPr/>
        <w:t>The paper summarizes the main scientific approaches to assessing the causes and consequences of the “economic miracle”, examines the specifics of socio-economic transformations in the countries of the region and their impact on global economic processes.</w:t>
      </w:r>
      <w:r>
        <w:rPr>
          <w:spacing w:val="-1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attention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paid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study 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topic</w:t>
      </w:r>
      <w:r>
        <w:rPr>
          <w:spacing w:val="-2"/>
        </w:rPr>
        <w:t> </w:t>
      </w:r>
      <w:r>
        <w:rPr/>
        <w:t>of East</w:t>
      </w:r>
      <w:r>
        <w:rPr>
          <w:spacing w:val="-2"/>
        </w:rPr>
        <w:t> </w:t>
      </w:r>
      <w:r>
        <w:rPr/>
        <w:t>Asian economic miracles in the school course of world history in the 11th grade.</w:t>
      </w:r>
    </w:p>
    <w:p>
      <w:pPr>
        <w:pStyle w:val="BodyText"/>
        <w:ind w:right="145"/>
      </w:pPr>
      <w:r>
        <w:rPr>
          <w:b/>
        </w:rPr>
        <w:t>Keywords</w:t>
      </w:r>
      <w:r>
        <w:rPr/>
        <w:t>: East Asia, economic miracle, modernization, industrialization, newly industrialized countries, Japan, Singapore, Korea, economic growth, state regulation, globalization.</w:t>
      </w:r>
    </w:p>
    <w:sectPr>
      <w:type w:val="continuous"/>
      <w:pgSz w:w="11910" w:h="16840"/>
      <w:pgMar w:top="76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41" w:right="139" w:firstLine="707"/>
      <w:jc w:val="both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 Карел</dc:creator>
  <dcterms:created xsi:type="dcterms:W3CDTF">2026-06-15T09:21:01Z</dcterms:created>
  <dcterms:modified xsi:type="dcterms:W3CDTF">2026-06-15T09:21:01Z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2026-06-14T00:00:00Z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2026-06-15T00:00:00Z</vt:filetime>
  </property>
  <property fmtid="{D5CDD505-2E9C-101B-9397-08002B2CF9AE}" pid="6" name="Producer">
    <vt:lpwstr>Microsoft® Word LTSC</vt:lpwstr>
  </property>
</Properties>
</file>