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4F3A" w14:textId="77777777" w:rsidR="00A155DA" w:rsidRDefault="00A155DA" w:rsidP="00A155DA">
      <w:pPr>
        <w:spacing w:after="0" w:line="33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A</w:t>
      </w:r>
      <w:r w:rsidRPr="00C037C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o</w:t>
      </w:r>
      <w:r w:rsidRPr="00C037C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a</w:t>
      </w:r>
      <w:r w:rsidRPr="00C037C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ція</w:t>
      </w:r>
      <w:proofErr w:type="spellEnd"/>
    </w:p>
    <w:p w14:paraId="6EC51479" w14:textId="77777777" w:rsidR="00A155DA" w:rsidRDefault="00A155DA" w:rsidP="00A155DA">
      <w:pPr>
        <w:spacing w:after="0" w:line="336" w:lineRule="auto"/>
        <w:ind w:firstLine="709"/>
        <w:jc w:val="both"/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Левченя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O.O.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</w:t>
      </w:r>
      <w:r w:rsidRPr="008D047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ікр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o</w:t>
      </w:r>
      <w:r w:rsidRPr="008D047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бі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o</w:t>
      </w:r>
      <w:r w:rsidRPr="008D047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л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o</w:t>
      </w:r>
      <w:r w:rsidRPr="008D047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гічний</w:t>
      </w:r>
      <w:proofErr w:type="spellEnd"/>
      <w:r w:rsidRPr="008D047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скринінг </w:t>
      </w:r>
      <w:proofErr w:type="spellStart"/>
      <w:r w:rsidRPr="008D047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o</w:t>
      </w:r>
      <w:r w:rsidRPr="008D047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ди</w:t>
      </w:r>
      <w:proofErr w:type="spellEnd"/>
      <w:r w:rsidRPr="008D047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8D047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т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a</w:t>
      </w:r>
      <w:proofErr w:type="spellEnd"/>
      <w:r w:rsidRPr="008D047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o</w:t>
      </w:r>
      <w:r w:rsidRPr="008D047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цінк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a</w:t>
      </w:r>
      <w:proofErr w:type="spellEnd"/>
      <w:r w:rsidRPr="008D047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її </w:t>
      </w:r>
      <w:proofErr w:type="spellStart"/>
      <w:r w:rsidRPr="008D047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безпечн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o</w:t>
      </w:r>
      <w:r w:rsidRPr="008D047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сті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: біотехнологічний аспект /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Левченя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Oленa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Oлексaндрівнa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; </w:t>
      </w:r>
      <w:r w:rsidRPr="00974342"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 xml:space="preserve">ТНПУ ім. </w:t>
      </w:r>
      <w:proofErr w:type="spellStart"/>
      <w:r w:rsidRPr="00974342"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74342"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л</w:t>
      </w:r>
      <w:r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74342"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димир</w:t>
      </w:r>
      <w:r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proofErr w:type="spellEnd"/>
      <w:r w:rsidRPr="00974342"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74342"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Гн</w:t>
      </w:r>
      <w:r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74342"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тюк</w:t>
      </w:r>
      <w:r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proofErr w:type="spellEnd"/>
      <w:r w:rsidRPr="00974342"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74342"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хімік</w:t>
      </w:r>
      <w:r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74342"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-бі</w:t>
      </w:r>
      <w:r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74342"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л</w:t>
      </w:r>
      <w:r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74342"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гічний</w:t>
      </w:r>
      <w:proofErr w:type="spellEnd"/>
      <w:r w:rsidRPr="00974342"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74342"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ф</w:t>
      </w:r>
      <w:r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74342"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культет</w:t>
      </w:r>
      <w:proofErr w:type="spellEnd"/>
      <w:r w:rsidRPr="00974342"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74342"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к</w:t>
      </w:r>
      <w:r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74342"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федр</w:t>
      </w:r>
      <w:r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proofErr w:type="spellEnd"/>
      <w:r w:rsidRPr="00974342"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74342"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б</w:t>
      </w:r>
      <w:r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74342"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т</w:t>
      </w:r>
      <w:r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74342"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ніки</w:t>
      </w:r>
      <w:proofErr w:type="spellEnd"/>
      <w:r w:rsidRPr="00974342"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74342"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т</w:t>
      </w:r>
      <w:r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proofErr w:type="spellEnd"/>
      <w:r w:rsidRPr="00974342"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74342"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з</w:t>
      </w:r>
      <w:r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oo</w:t>
      </w:r>
      <w:r w:rsidRPr="00974342"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л</w:t>
      </w:r>
      <w:r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74342"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гії</w:t>
      </w:r>
      <w:proofErr w:type="spellEnd"/>
      <w:r w:rsidRPr="00974342"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 xml:space="preserve">; </w:t>
      </w:r>
      <w:proofErr w:type="spellStart"/>
      <w:r w:rsidRPr="00974342"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74342"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ук</w:t>
      </w:r>
      <w:proofErr w:type="spellEnd"/>
      <w:r w:rsidRPr="00974342"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 xml:space="preserve">. керівник </w:t>
      </w:r>
      <w:proofErr w:type="spellStart"/>
      <w:r w:rsidRPr="00974342"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идa</w:t>
      </w:r>
      <w:proofErr w:type="spellEnd"/>
      <w:r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 xml:space="preserve"> С. В. – </w:t>
      </w:r>
      <w:proofErr w:type="spellStart"/>
      <w:r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Тернoпіль</w:t>
      </w:r>
      <w:proofErr w:type="spellEnd"/>
      <w:r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, 2026</w:t>
      </w:r>
      <w:r w:rsidRPr="00974342"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 xml:space="preserve">. – </w:t>
      </w:r>
      <w:r>
        <w:rPr>
          <w:rFonts w:ascii="Times New Roman" w:eastAsia="Gungsuh" w:hAnsi="Times New Roman" w:cs="Times New Roman"/>
          <w:kern w:val="0"/>
          <w:sz w:val="28"/>
          <w:szCs w:val="28"/>
          <w:lang w:eastAsia="ru-RU"/>
          <w14:ligatures w14:val="none"/>
        </w:rPr>
        <w:t>… с.</w:t>
      </w:r>
    </w:p>
    <w:p w14:paraId="19AF4CD6" w14:textId="77777777" w:rsidR="00A155DA" w:rsidRPr="009E1E41" w:rsidRDefault="00A155DA" w:rsidP="00A155DA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ліфік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ційну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ту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присвячен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бці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впр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дженню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гії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зширен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мікр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гічн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скринінгу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зків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верхневих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річки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Дніпр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рист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нням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ду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с-спектр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метрії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MALDI-TOF MS. У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ті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птиміз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схему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первинн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нцентрув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ння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мікр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рг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нізмів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мембр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ї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фільтр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ції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льш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пичення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буференій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пепт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нній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ді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цінен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льне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мікр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бне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числ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(ЗМЧ), яке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10</w:t>
      </w:r>
      <w:r w:rsidRPr="00633784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ru-RU"/>
          <w14:ligatures w14:val="none"/>
        </w:rPr>
        <w:t>5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/мл.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веден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льну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кс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мічну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ідентифік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цію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виділених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із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лятів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серед яких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верифік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Escherichia</w:t>
      </w:r>
      <w:proofErr w:type="spellEnd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coli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Enterococcus</w:t>
      </w:r>
      <w:proofErr w:type="spellEnd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faecalis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Pseudomonas</w:t>
      </w:r>
      <w:proofErr w:type="spellEnd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aeruginosa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Bacillus</w:t>
      </w:r>
      <w:proofErr w:type="spellEnd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cereus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Staphylococcus</w:t>
      </w:r>
      <w:proofErr w:type="spellEnd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aureus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ві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трим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них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них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веден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рівняльний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ніт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-мікр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гічний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ліз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відп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відн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ДС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нПіН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2.2.4-171-10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нд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ртів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ISO,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щ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лил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нст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тув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ти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вис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кий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рівень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епідемі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гічн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ї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небезпеки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сліджув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ї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ди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523705A" w14:textId="77777777" w:rsidR="00A155DA" w:rsidRDefault="00A155DA" w:rsidP="00A155DA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63378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Ключoві</w:t>
      </w:r>
      <w:proofErr w:type="spellEnd"/>
      <w:r w:rsidRPr="0063378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3378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слoвa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мікр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гічний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скринінг, безпечність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ди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мембр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фільтр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ція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MALDI-TOF MS,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льне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мікр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бне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числ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ніт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-п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ві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мікр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oo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рг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нізми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Escherichia</w:t>
      </w:r>
      <w:proofErr w:type="spellEnd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coli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B9A18E4" w14:textId="77777777" w:rsidR="00A155DA" w:rsidRPr="009E1E41" w:rsidRDefault="00A155DA" w:rsidP="00A155DA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1B9C7C2" w14:textId="77777777" w:rsidR="00A155DA" w:rsidRPr="00974342" w:rsidRDefault="00A155DA" w:rsidP="00A155DA">
      <w:pPr>
        <w:spacing w:after="0" w:line="336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proofErr w:type="spellStart"/>
      <w:r w:rsidRPr="0097434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Abstract</w:t>
      </w:r>
      <w:proofErr w:type="spellEnd"/>
    </w:p>
    <w:p w14:paraId="1F312ABB" w14:textId="77777777" w:rsidR="00A155DA" w:rsidRDefault="00A155DA" w:rsidP="00A155DA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127C94">
        <w:rPr>
          <w:rFonts w:ascii="Times New Roman" w:hAnsi="Times New Roman" w:cs="Times New Roman"/>
          <w:sz w:val="28"/>
          <w:szCs w:val="28"/>
        </w:rPr>
        <w:t>Levchenia</w:t>
      </w:r>
      <w:proofErr w:type="spellEnd"/>
      <w:r w:rsidRPr="00127C94">
        <w:rPr>
          <w:rFonts w:ascii="Times New Roman" w:hAnsi="Times New Roman" w:cs="Times New Roman"/>
          <w:sz w:val="28"/>
          <w:szCs w:val="28"/>
        </w:rPr>
        <w:t xml:space="preserve"> O</w:t>
      </w:r>
      <w:r>
        <w:rPr>
          <w:rFonts w:ascii="Times New Roman" w:hAnsi="Times New Roman" w:cs="Times New Roman"/>
          <w:sz w:val="28"/>
          <w:szCs w:val="28"/>
        </w:rPr>
        <w:t>. О.</w:t>
      </w:r>
      <w:r w:rsidRPr="00127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C94">
        <w:rPr>
          <w:rFonts w:ascii="Times New Roman" w:hAnsi="Times New Roman" w:cs="Times New Roman"/>
          <w:sz w:val="28"/>
          <w:szCs w:val="28"/>
        </w:rPr>
        <w:t>Microbiological</w:t>
      </w:r>
      <w:proofErr w:type="spellEnd"/>
      <w:r w:rsidRPr="00127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C94">
        <w:rPr>
          <w:rFonts w:ascii="Times New Roman" w:hAnsi="Times New Roman" w:cs="Times New Roman"/>
          <w:sz w:val="28"/>
          <w:szCs w:val="28"/>
        </w:rPr>
        <w:t>screening</w:t>
      </w:r>
      <w:proofErr w:type="spellEnd"/>
      <w:r w:rsidRPr="00127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C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127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C94">
        <w:rPr>
          <w:rFonts w:ascii="Times New Roman" w:hAnsi="Times New Roman" w:cs="Times New Roman"/>
          <w:sz w:val="28"/>
          <w:szCs w:val="28"/>
        </w:rPr>
        <w:t>water</w:t>
      </w:r>
      <w:proofErr w:type="spellEnd"/>
      <w:r w:rsidRPr="00127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C9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127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C94">
        <w:rPr>
          <w:rFonts w:ascii="Times New Roman" w:hAnsi="Times New Roman" w:cs="Times New Roman"/>
          <w:sz w:val="28"/>
          <w:szCs w:val="28"/>
        </w:rPr>
        <w:t>assessment</w:t>
      </w:r>
      <w:proofErr w:type="spellEnd"/>
      <w:r w:rsidRPr="00127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C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127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C9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127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C94">
        <w:rPr>
          <w:rFonts w:ascii="Times New Roman" w:hAnsi="Times New Roman" w:cs="Times New Roman"/>
          <w:sz w:val="28"/>
          <w:szCs w:val="28"/>
        </w:rPr>
        <w:t>safety</w:t>
      </w:r>
      <w:proofErr w:type="spellEnd"/>
      <w:r w:rsidRPr="00127C94">
        <w:rPr>
          <w:rFonts w:ascii="Times New Roman" w:hAnsi="Times New Roman" w:cs="Times New Roman"/>
          <w:sz w:val="28"/>
          <w:szCs w:val="28"/>
        </w:rPr>
        <w:t xml:space="preserve">: a </w:t>
      </w:r>
      <w:proofErr w:type="spellStart"/>
      <w:r w:rsidRPr="00127C94">
        <w:rPr>
          <w:rFonts w:ascii="Times New Roman" w:hAnsi="Times New Roman" w:cs="Times New Roman"/>
          <w:sz w:val="28"/>
          <w:szCs w:val="28"/>
        </w:rPr>
        <w:t>biotechnological</w:t>
      </w:r>
      <w:proofErr w:type="spellEnd"/>
      <w:r w:rsidRPr="00127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C94">
        <w:rPr>
          <w:rFonts w:ascii="Times New Roman" w:hAnsi="Times New Roman" w:cs="Times New Roman"/>
          <w:sz w:val="28"/>
          <w:szCs w:val="28"/>
        </w:rPr>
        <w:t>aspect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C94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/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27C94">
        <w:rPr>
          <w:rFonts w:ascii="Times New Roman" w:hAnsi="Times New Roman" w:cs="Times New Roman"/>
          <w:sz w:val="28"/>
          <w:szCs w:val="28"/>
        </w:rPr>
        <w:t>Levchenia</w:t>
      </w:r>
      <w:proofErr w:type="spellEnd"/>
      <w:r w:rsidRPr="00127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C94">
        <w:rPr>
          <w:rFonts w:ascii="Times New Roman" w:hAnsi="Times New Roman" w:cs="Times New Roman"/>
          <w:sz w:val="28"/>
          <w:szCs w:val="28"/>
        </w:rPr>
        <w:t>Olena</w:t>
      </w:r>
      <w:proofErr w:type="spellEnd"/>
      <w:r w:rsidRPr="00127C94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;</w:t>
      </w:r>
      <w:r w:rsidRPr="0097434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Ternopil Volodymyr Hnatiuk National Pedagogical University, Faculty of Chemistry and Biology, Department of Botany and Zoology; supervisor of scientific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work Pyda S. V. – Ternopil,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97434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–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….</w:t>
      </w:r>
      <w:r w:rsidRPr="0097434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p.</w:t>
      </w:r>
    </w:p>
    <w:p w14:paraId="3C4105D3" w14:textId="77777777" w:rsidR="00A155DA" w:rsidRPr="009E1E41" w:rsidRDefault="00A155DA" w:rsidP="00A155DA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The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qualification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work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is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devoted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to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the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development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and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implementation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of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a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methodology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for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extended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microbiological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screening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of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surface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water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samples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from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the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Dnipro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River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using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the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MALDI-TOF MS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mass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spectrometry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method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The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scheme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of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primary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concentration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of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microorganisms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by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membrane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filtration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and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subsequent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accumulation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in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buffered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peptone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water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was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optimized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The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total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viable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count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(TVC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was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estimated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which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reached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</w:t>
      </w:r>
      <w:r w:rsidRPr="00633784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ru-RU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CFU/m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l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A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detailed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taxonomic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identification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of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the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isolated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strains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was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carried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out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verifying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Escherichia</w:t>
      </w:r>
      <w:proofErr w:type="spellEnd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coli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Enterococcus</w:t>
      </w:r>
      <w:proofErr w:type="spellEnd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faecalis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lastRenderedPageBreak/>
        <w:t>Pseudomonas</w:t>
      </w:r>
      <w:proofErr w:type="spellEnd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aeruginosa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Bacillus</w:t>
      </w:r>
      <w:proofErr w:type="spellEnd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cereus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and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Staphylococcus</w:t>
      </w:r>
      <w:proofErr w:type="spellEnd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aureus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Based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on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the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data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obtained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a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comparative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sanitary-microbiological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analysis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was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performed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in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accordance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with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the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requirements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of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DSanPiN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2.2.4-171-10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and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ISO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standards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which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allowed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establishing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a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high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level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of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epidemiological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hazard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of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the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water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studied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5894AD8" w14:textId="77777777" w:rsidR="00A155DA" w:rsidRDefault="00A155DA" w:rsidP="00A155DA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9E1E4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Keywords</w:t>
      </w:r>
      <w:proofErr w:type="spellEnd"/>
      <w:r w:rsidRPr="009E1E4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microbiological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screening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water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safety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membrane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filtration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MALDI-TOF MS,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total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viable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count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sanitary-indicator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microorganisms</w:t>
      </w:r>
      <w:proofErr w:type="spellEnd"/>
      <w:r w:rsidRPr="009E1E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Escherichia</w:t>
      </w:r>
      <w:proofErr w:type="spellEnd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E1E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coli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0D533CEB" w14:textId="64BD54E5" w:rsidR="002C0180" w:rsidRPr="00A155DA" w:rsidRDefault="002C0180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sectPr w:rsidR="002C0180" w:rsidRPr="00A155D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8E8"/>
    <w:rsid w:val="00235D5D"/>
    <w:rsid w:val="002C0180"/>
    <w:rsid w:val="005448E8"/>
    <w:rsid w:val="00672CCF"/>
    <w:rsid w:val="008550E9"/>
    <w:rsid w:val="00A1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D1855"/>
  <w15:chartTrackingRefBased/>
  <w15:docId w15:val="{97D51CB0-6619-4DE5-86CC-756F5B9E2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5DA"/>
  </w:style>
  <w:style w:type="paragraph" w:styleId="1">
    <w:name w:val="heading 1"/>
    <w:basedOn w:val="a"/>
    <w:next w:val="a"/>
    <w:link w:val="10"/>
    <w:uiPriority w:val="9"/>
    <w:qFormat/>
    <w:rsid w:val="005448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48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8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48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48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48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48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48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48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48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48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48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48E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48E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48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48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48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48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48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448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48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448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48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448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48E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448E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448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448E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448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1709</Words>
  <Characters>975</Characters>
  <Application>Microsoft Office Word</Application>
  <DocSecurity>0</DocSecurity>
  <Lines>8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Іван Лещенко</dc:creator>
  <cp:keywords/>
  <dc:description/>
  <cp:lastModifiedBy>Іван Лещенко</cp:lastModifiedBy>
  <cp:revision>2</cp:revision>
  <dcterms:created xsi:type="dcterms:W3CDTF">2026-06-27T15:41:00Z</dcterms:created>
  <dcterms:modified xsi:type="dcterms:W3CDTF">2026-06-27T15:41:00Z</dcterms:modified>
</cp:coreProperties>
</file>