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FD9B1" w14:textId="5DAB280B" w:rsidR="00C06BAB" w:rsidRPr="0005196A" w:rsidRDefault="007B69B3" w:rsidP="00A31A6D">
      <w:pPr>
        <w:spacing w:line="240" w:lineRule="auto"/>
        <w:ind w:firstLine="0"/>
        <w:jc w:val="center"/>
        <w:rPr>
          <w:b/>
          <w:bCs/>
          <w:szCs w:val="28"/>
        </w:rPr>
      </w:pPr>
      <w:r w:rsidRPr="0005196A">
        <w:rPr>
          <w:b/>
          <w:bCs/>
          <w:szCs w:val="28"/>
        </w:rPr>
        <w:t>АНОТАЦІЯ</w:t>
      </w:r>
    </w:p>
    <w:p w14:paraId="5BFF2973" w14:textId="1F679DA9" w:rsidR="00C06BAB" w:rsidRPr="006C726C" w:rsidRDefault="00D968D6" w:rsidP="00A31A6D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proofErr w:type="spellStart"/>
      <w:r>
        <w:rPr>
          <w:b/>
          <w:szCs w:val="28"/>
        </w:rPr>
        <w:t>Ла</w:t>
      </w:r>
      <w:r w:rsidR="00C2568F">
        <w:rPr>
          <w:b/>
          <w:szCs w:val="28"/>
        </w:rPr>
        <w:t>пшинсь</w:t>
      </w:r>
      <w:r w:rsidR="00F17A98">
        <w:rPr>
          <w:b/>
          <w:szCs w:val="28"/>
        </w:rPr>
        <w:t>ка</w:t>
      </w:r>
      <w:proofErr w:type="spellEnd"/>
      <w:r w:rsidR="009C3F7C" w:rsidRPr="006C726C">
        <w:rPr>
          <w:b/>
          <w:szCs w:val="28"/>
        </w:rPr>
        <w:t xml:space="preserve"> </w:t>
      </w:r>
      <w:r w:rsidR="00C2568F">
        <w:rPr>
          <w:b/>
          <w:szCs w:val="28"/>
        </w:rPr>
        <w:t>А</w:t>
      </w:r>
      <w:r w:rsidR="00C06BAB" w:rsidRPr="006C726C">
        <w:rPr>
          <w:b/>
          <w:szCs w:val="28"/>
        </w:rPr>
        <w:t>.</w:t>
      </w:r>
      <w:r w:rsidR="0005196A" w:rsidRPr="006C726C">
        <w:rPr>
          <w:b/>
          <w:szCs w:val="28"/>
        </w:rPr>
        <w:t xml:space="preserve"> </w:t>
      </w:r>
      <w:r w:rsidR="00C2568F">
        <w:rPr>
          <w:b/>
          <w:szCs w:val="28"/>
        </w:rPr>
        <w:t>А</w:t>
      </w:r>
      <w:r w:rsidR="00C06BAB" w:rsidRPr="006C726C">
        <w:rPr>
          <w:b/>
          <w:szCs w:val="28"/>
        </w:rPr>
        <w:t xml:space="preserve">. </w:t>
      </w:r>
      <w:r w:rsidR="00C2568F" w:rsidRPr="00C2568F">
        <w:rPr>
          <w:b/>
          <w:szCs w:val="28"/>
        </w:rPr>
        <w:t>Індивідуальний підхід як засіб формування навичок навчального самоконтролю</w:t>
      </w:r>
      <w:r w:rsidR="007B69B3">
        <w:rPr>
          <w:b/>
          <w:szCs w:val="28"/>
        </w:rPr>
        <w:t xml:space="preserve"> </w:t>
      </w:r>
      <w:r w:rsidR="00C2568F" w:rsidRPr="00C2568F">
        <w:rPr>
          <w:b/>
          <w:szCs w:val="28"/>
        </w:rPr>
        <w:t>у молодших школярів</w:t>
      </w:r>
      <w:r w:rsidR="00C06BAB" w:rsidRPr="00D968D6">
        <w:rPr>
          <w:rStyle w:val="fontstyle01"/>
          <w:color w:val="auto"/>
        </w:rPr>
        <w:t>.</w:t>
      </w:r>
      <w:r w:rsidR="00C06BAB" w:rsidRPr="00284522">
        <w:rPr>
          <w:szCs w:val="28"/>
        </w:rPr>
        <w:t xml:space="preserve"> </w:t>
      </w:r>
      <w:r w:rsidR="00C06BAB" w:rsidRPr="006C726C">
        <w:rPr>
          <w:szCs w:val="28"/>
        </w:rPr>
        <w:t xml:space="preserve">Кваліфікаційна робота на здобуття освітнього ступеня «магістр» зі спеціальності 013 Початкова освіта. </w:t>
      </w:r>
      <w:r w:rsidR="00C06BAB" w:rsidRPr="00EA311E">
        <w:rPr>
          <w:szCs w:val="28"/>
        </w:rPr>
        <w:t>ТНПУ ім.</w:t>
      </w:r>
      <w:r w:rsidR="00395B95" w:rsidRPr="00EA311E">
        <w:rPr>
          <w:szCs w:val="28"/>
        </w:rPr>
        <w:t> </w:t>
      </w:r>
      <w:r w:rsidR="0005196A" w:rsidRPr="00EA311E">
        <w:rPr>
          <w:szCs w:val="28"/>
        </w:rPr>
        <w:t>В. Гнатюка. Тернопіль, 202</w:t>
      </w:r>
      <w:r w:rsidR="009C3F7C" w:rsidRPr="00EA311E">
        <w:rPr>
          <w:szCs w:val="28"/>
        </w:rPr>
        <w:t>5</w:t>
      </w:r>
      <w:r w:rsidR="0005196A" w:rsidRPr="00EA311E">
        <w:rPr>
          <w:szCs w:val="28"/>
        </w:rPr>
        <w:t xml:space="preserve">. </w:t>
      </w:r>
      <w:r w:rsidR="006C726C" w:rsidRPr="00EA311E">
        <w:rPr>
          <w:szCs w:val="28"/>
        </w:rPr>
        <w:t>8</w:t>
      </w:r>
      <w:r w:rsidR="00DA504E">
        <w:rPr>
          <w:szCs w:val="28"/>
        </w:rPr>
        <w:t>5</w:t>
      </w:r>
      <w:r w:rsidR="00C06BAB" w:rsidRPr="00EA311E">
        <w:rPr>
          <w:szCs w:val="28"/>
        </w:rPr>
        <w:t> с.</w:t>
      </w:r>
    </w:p>
    <w:p w14:paraId="66E60BEC" w14:textId="5D7087E7" w:rsidR="003B2D5A" w:rsidRPr="003B2D5A" w:rsidRDefault="003B2D5A" w:rsidP="003B2D5A">
      <w:pPr>
        <w:spacing w:line="360" w:lineRule="atLeast"/>
        <w:ind w:firstLine="709"/>
        <w:rPr>
          <w:bCs/>
          <w:szCs w:val="28"/>
        </w:rPr>
      </w:pPr>
      <w:r w:rsidRPr="003B2D5A">
        <w:rPr>
          <w:bCs/>
          <w:szCs w:val="28"/>
        </w:rPr>
        <w:t xml:space="preserve">У </w:t>
      </w:r>
      <w:r>
        <w:rPr>
          <w:bCs/>
          <w:szCs w:val="28"/>
        </w:rPr>
        <w:t>кваліфікаційній</w:t>
      </w:r>
      <w:r w:rsidRPr="003B2D5A">
        <w:rPr>
          <w:bCs/>
          <w:szCs w:val="28"/>
        </w:rPr>
        <w:t xml:space="preserve"> роботі розкрито сутність понять </w:t>
      </w:r>
      <w:r>
        <w:rPr>
          <w:bCs/>
          <w:szCs w:val="28"/>
        </w:rPr>
        <w:t>«</w:t>
      </w:r>
      <w:r w:rsidRPr="003B2D5A">
        <w:rPr>
          <w:bCs/>
          <w:szCs w:val="28"/>
        </w:rPr>
        <w:t>навчальний самоконтроль</w:t>
      </w:r>
      <w:r>
        <w:rPr>
          <w:bCs/>
          <w:szCs w:val="28"/>
        </w:rPr>
        <w:t>»</w:t>
      </w:r>
      <w:r w:rsidRPr="003B2D5A">
        <w:rPr>
          <w:bCs/>
          <w:szCs w:val="28"/>
        </w:rPr>
        <w:t xml:space="preserve"> та </w:t>
      </w:r>
      <w:r>
        <w:rPr>
          <w:bCs/>
          <w:szCs w:val="28"/>
        </w:rPr>
        <w:t>«індивідуальний підхід», визначено їх</w:t>
      </w:r>
      <w:r w:rsidRPr="003B2D5A">
        <w:rPr>
          <w:bCs/>
          <w:szCs w:val="28"/>
        </w:rPr>
        <w:t xml:space="preserve"> роль у структурі навчальної діяльності молодшого школяра. Проведено аналіз психолого-педагогічної літератури, який підтвердив актуальність проблеми та недостатній рівень розробленості методичних аспектів застосування індивідуального підходу саме для цілей </w:t>
      </w:r>
      <w:r w:rsidR="000856C3">
        <w:rPr>
          <w:bCs/>
          <w:szCs w:val="28"/>
        </w:rPr>
        <w:t>формування</w:t>
      </w:r>
      <w:r w:rsidRPr="003B2D5A">
        <w:rPr>
          <w:bCs/>
          <w:szCs w:val="28"/>
        </w:rPr>
        <w:t xml:space="preserve"> </w:t>
      </w:r>
      <w:r>
        <w:rPr>
          <w:bCs/>
          <w:szCs w:val="28"/>
        </w:rPr>
        <w:t xml:space="preserve">навичок навчального </w:t>
      </w:r>
      <w:r w:rsidRPr="003B2D5A">
        <w:rPr>
          <w:bCs/>
          <w:szCs w:val="28"/>
        </w:rPr>
        <w:t>самоконтролю.</w:t>
      </w:r>
    </w:p>
    <w:p w14:paraId="22645333" w14:textId="3F10C47E" w:rsidR="003B2D5A" w:rsidRPr="003B2D5A" w:rsidRDefault="003B2D5A" w:rsidP="003B2D5A">
      <w:pPr>
        <w:spacing w:line="360" w:lineRule="atLeast"/>
        <w:ind w:firstLine="709"/>
        <w:rPr>
          <w:bCs/>
          <w:szCs w:val="28"/>
        </w:rPr>
      </w:pPr>
      <w:r w:rsidRPr="003B2D5A">
        <w:rPr>
          <w:bCs/>
          <w:szCs w:val="28"/>
        </w:rPr>
        <w:t xml:space="preserve">Експериментально доведено, що реалізація індивідуального підходу, яка включає діагностику стартового рівня сформованості навичок, диференціацію завдань, використання персоналізованих алгоритмів перевірки та систематичну рефлексію, сприяє значному підвищенню рівня самоконтролю в учнів. </w:t>
      </w:r>
      <w:r w:rsidR="000856C3">
        <w:rPr>
          <w:bCs/>
          <w:szCs w:val="28"/>
        </w:rPr>
        <w:t>Визначено</w:t>
      </w:r>
      <w:r w:rsidRPr="003B2D5A">
        <w:rPr>
          <w:bCs/>
          <w:szCs w:val="28"/>
        </w:rPr>
        <w:t xml:space="preserve"> та апробовано </w:t>
      </w:r>
      <w:r w:rsidR="000856C3">
        <w:rPr>
          <w:bCs/>
          <w:szCs w:val="28"/>
        </w:rPr>
        <w:t xml:space="preserve">систему педагогічних прийомів </w:t>
      </w:r>
      <w:r w:rsidRPr="003B2D5A">
        <w:rPr>
          <w:bCs/>
          <w:szCs w:val="28"/>
        </w:rPr>
        <w:t>для вчителів початкових класів щодо впровадження індивідуалізованих стратегій формування навичок самоконтролю на різних етапах уроку.</w:t>
      </w:r>
    </w:p>
    <w:p w14:paraId="7DD885AB" w14:textId="3C94F24D" w:rsidR="00322B59" w:rsidRDefault="00C06BAB" w:rsidP="00A31A6D">
      <w:pPr>
        <w:spacing w:line="240" w:lineRule="auto"/>
        <w:rPr>
          <w:bCs/>
          <w:szCs w:val="28"/>
        </w:rPr>
      </w:pPr>
      <w:r w:rsidRPr="00284522">
        <w:rPr>
          <w:b/>
          <w:bCs/>
          <w:szCs w:val="28"/>
        </w:rPr>
        <w:t>Ключові слова:</w:t>
      </w:r>
      <w:r w:rsidRPr="00284522">
        <w:rPr>
          <w:bCs/>
          <w:szCs w:val="28"/>
        </w:rPr>
        <w:t xml:space="preserve"> </w:t>
      </w:r>
      <w:r w:rsidR="0010401A" w:rsidRPr="0010401A">
        <w:rPr>
          <w:bCs/>
          <w:szCs w:val="28"/>
        </w:rPr>
        <w:t xml:space="preserve">навчальний самоконтроль, навички </w:t>
      </w:r>
      <w:r w:rsidR="0010401A">
        <w:rPr>
          <w:bCs/>
          <w:szCs w:val="28"/>
        </w:rPr>
        <w:t xml:space="preserve">навчального </w:t>
      </w:r>
      <w:r w:rsidR="0010401A" w:rsidRPr="0010401A">
        <w:rPr>
          <w:bCs/>
          <w:szCs w:val="28"/>
        </w:rPr>
        <w:t xml:space="preserve">самоконтролю, </w:t>
      </w:r>
      <w:r w:rsidR="00724D9C" w:rsidRPr="00724D9C">
        <w:rPr>
          <w:bCs/>
          <w:szCs w:val="28"/>
        </w:rPr>
        <w:t xml:space="preserve">молодші школярі, </w:t>
      </w:r>
      <w:r w:rsidR="0010401A" w:rsidRPr="0010401A">
        <w:rPr>
          <w:bCs/>
          <w:szCs w:val="28"/>
        </w:rPr>
        <w:t xml:space="preserve">індивідуальний підхід, диференціація навчання, </w:t>
      </w:r>
      <w:r w:rsidR="00B40B48">
        <w:rPr>
          <w:bCs/>
          <w:szCs w:val="28"/>
        </w:rPr>
        <w:t xml:space="preserve">прийоми </w:t>
      </w:r>
      <w:r w:rsidR="007B69B3">
        <w:rPr>
          <w:bCs/>
          <w:szCs w:val="28"/>
        </w:rPr>
        <w:t>формування</w:t>
      </w:r>
      <w:r w:rsidR="00B40B48">
        <w:rPr>
          <w:bCs/>
          <w:szCs w:val="28"/>
        </w:rPr>
        <w:t xml:space="preserve"> навичок навчального самоконтролю</w:t>
      </w:r>
      <w:r w:rsidR="0010401A" w:rsidRPr="0010401A">
        <w:rPr>
          <w:bCs/>
          <w:szCs w:val="28"/>
        </w:rPr>
        <w:t>.</w:t>
      </w:r>
    </w:p>
    <w:p w14:paraId="40B2A19F" w14:textId="5E88DC99" w:rsidR="007348AF" w:rsidRPr="007348AF" w:rsidRDefault="007348AF" w:rsidP="007348AF">
      <w:pPr>
        <w:pStyle w:val="Style1"/>
        <w:spacing w:before="120" w:after="0" w:line="276" w:lineRule="auto"/>
        <w:rPr>
          <w:lang w:val="en-GB"/>
        </w:rPr>
      </w:pPr>
      <w:r w:rsidRPr="007348AF">
        <w:rPr>
          <w:lang w:val="en-GB"/>
        </w:rPr>
        <w:t>ANNOTATION</w:t>
      </w:r>
    </w:p>
    <w:p w14:paraId="1FEF2429" w14:textId="56E06270" w:rsidR="007348AF" w:rsidRPr="000856C3" w:rsidRDefault="007348AF" w:rsidP="007348AF">
      <w:pPr>
        <w:spacing w:line="276" w:lineRule="auto"/>
        <w:rPr>
          <w:szCs w:val="28"/>
        </w:rPr>
      </w:pPr>
      <w:proofErr w:type="spellStart"/>
      <w:proofErr w:type="gramStart"/>
      <w:r w:rsidRPr="007B69B3">
        <w:rPr>
          <w:b/>
          <w:szCs w:val="28"/>
          <w:lang w:val="en-GB"/>
        </w:rPr>
        <w:t>Lapshynska</w:t>
      </w:r>
      <w:proofErr w:type="spellEnd"/>
      <w:r w:rsidRPr="007B69B3">
        <w:rPr>
          <w:b/>
          <w:szCs w:val="28"/>
          <w:lang w:val="en-GB"/>
        </w:rPr>
        <w:t xml:space="preserve"> A. A. Individual </w:t>
      </w:r>
      <w:r w:rsidR="007B69B3" w:rsidRPr="007B69B3">
        <w:rPr>
          <w:b/>
          <w:szCs w:val="28"/>
          <w:lang w:val="en-GB"/>
        </w:rPr>
        <w:t xml:space="preserve">Approach </w:t>
      </w:r>
      <w:r w:rsidRPr="007B69B3">
        <w:rPr>
          <w:b/>
          <w:szCs w:val="28"/>
          <w:lang w:val="en-GB"/>
        </w:rPr>
        <w:t xml:space="preserve">as a </w:t>
      </w:r>
      <w:r w:rsidR="007B69B3" w:rsidRPr="007B69B3">
        <w:rPr>
          <w:b/>
          <w:szCs w:val="28"/>
          <w:lang w:val="en-GB"/>
        </w:rPr>
        <w:t xml:space="preserve">Means </w:t>
      </w:r>
      <w:r w:rsidRPr="007B69B3">
        <w:rPr>
          <w:b/>
          <w:szCs w:val="28"/>
          <w:lang w:val="en-GB"/>
        </w:rPr>
        <w:t xml:space="preserve">of </w:t>
      </w:r>
      <w:r w:rsidR="007B69B3" w:rsidRPr="007B69B3">
        <w:rPr>
          <w:b/>
          <w:szCs w:val="28"/>
          <w:lang w:val="en-GB"/>
        </w:rPr>
        <w:t xml:space="preserve">Developing Learning Self-Control Skills </w:t>
      </w:r>
      <w:r w:rsidRPr="007B69B3">
        <w:rPr>
          <w:b/>
          <w:szCs w:val="28"/>
          <w:lang w:val="en-GB"/>
        </w:rPr>
        <w:t xml:space="preserve">in </w:t>
      </w:r>
      <w:r w:rsidR="007B69B3" w:rsidRPr="007B69B3">
        <w:rPr>
          <w:b/>
          <w:szCs w:val="28"/>
          <w:lang w:val="en-GB"/>
        </w:rPr>
        <w:t>Primary School Pupils</w:t>
      </w:r>
      <w:r w:rsidRPr="007B69B3">
        <w:rPr>
          <w:b/>
          <w:szCs w:val="28"/>
          <w:lang w:val="en-GB"/>
        </w:rPr>
        <w:t>.</w:t>
      </w:r>
      <w:proofErr w:type="gramEnd"/>
      <w:r w:rsidRPr="007B69B3">
        <w:rPr>
          <w:szCs w:val="28"/>
          <w:lang w:val="en-GB"/>
        </w:rPr>
        <w:t xml:space="preserve"> </w:t>
      </w:r>
      <w:proofErr w:type="gramStart"/>
      <w:r w:rsidR="007B69B3" w:rsidRPr="007B69B3">
        <w:rPr>
          <w:szCs w:val="28"/>
          <w:lang w:val="en-GB"/>
        </w:rPr>
        <w:t>Qualification Paper for the Master’s Degree in Primary Education.</w:t>
      </w:r>
      <w:proofErr w:type="gramEnd"/>
      <w:r w:rsidR="007B69B3" w:rsidRPr="007B69B3">
        <w:rPr>
          <w:szCs w:val="28"/>
          <w:lang w:val="en-GB"/>
        </w:rPr>
        <w:t xml:space="preserve"> </w:t>
      </w:r>
      <w:proofErr w:type="spellStart"/>
      <w:proofErr w:type="gramStart"/>
      <w:r w:rsidR="007B69B3" w:rsidRPr="007B69B3">
        <w:rPr>
          <w:szCs w:val="28"/>
          <w:lang w:val="en-GB"/>
        </w:rPr>
        <w:t>Ternopil</w:t>
      </w:r>
      <w:proofErr w:type="spellEnd"/>
      <w:r w:rsidR="007B69B3" w:rsidRPr="007B69B3">
        <w:rPr>
          <w:szCs w:val="28"/>
          <w:lang w:val="en-GB"/>
        </w:rPr>
        <w:t xml:space="preserve"> </w:t>
      </w:r>
      <w:proofErr w:type="spellStart"/>
      <w:r w:rsidR="007B69B3" w:rsidRPr="007B69B3">
        <w:rPr>
          <w:szCs w:val="28"/>
          <w:lang w:val="en-GB"/>
        </w:rPr>
        <w:t>Volodymyr</w:t>
      </w:r>
      <w:proofErr w:type="spellEnd"/>
      <w:r w:rsidR="007B69B3" w:rsidRPr="007B69B3">
        <w:rPr>
          <w:szCs w:val="28"/>
          <w:lang w:val="en-GB"/>
        </w:rPr>
        <w:t xml:space="preserve"> </w:t>
      </w:r>
      <w:proofErr w:type="spellStart"/>
      <w:r w:rsidR="007B69B3" w:rsidRPr="007B69B3">
        <w:rPr>
          <w:szCs w:val="28"/>
          <w:lang w:val="en-GB"/>
        </w:rPr>
        <w:t>Hnatiuk</w:t>
      </w:r>
      <w:proofErr w:type="spellEnd"/>
      <w:r w:rsidR="007B69B3" w:rsidRPr="007B69B3">
        <w:rPr>
          <w:szCs w:val="28"/>
          <w:lang w:val="en-GB"/>
        </w:rPr>
        <w:t xml:space="preserve"> National Pedagogica</w:t>
      </w:r>
      <w:r w:rsidR="00DA504E">
        <w:rPr>
          <w:szCs w:val="28"/>
          <w:lang w:val="en-GB"/>
        </w:rPr>
        <w:t>l University.</w:t>
      </w:r>
      <w:proofErr w:type="gramEnd"/>
      <w:r w:rsidR="00DA504E">
        <w:rPr>
          <w:szCs w:val="28"/>
          <w:lang w:val="en-GB"/>
        </w:rPr>
        <w:t xml:space="preserve"> </w:t>
      </w:r>
      <w:proofErr w:type="spellStart"/>
      <w:proofErr w:type="gramStart"/>
      <w:r w:rsidR="00DA504E">
        <w:rPr>
          <w:szCs w:val="28"/>
          <w:lang w:val="en-GB"/>
        </w:rPr>
        <w:t>Ternopil</w:t>
      </w:r>
      <w:proofErr w:type="spellEnd"/>
      <w:r w:rsidR="00DA504E">
        <w:rPr>
          <w:szCs w:val="28"/>
          <w:lang w:val="en-GB"/>
        </w:rPr>
        <w:t>, 2025.</w:t>
      </w:r>
      <w:proofErr w:type="gramEnd"/>
      <w:r w:rsidR="00DA504E">
        <w:rPr>
          <w:szCs w:val="28"/>
          <w:lang w:val="en-GB"/>
        </w:rPr>
        <w:t xml:space="preserve"> </w:t>
      </w:r>
      <w:proofErr w:type="gramStart"/>
      <w:r w:rsidR="00DA504E">
        <w:rPr>
          <w:szCs w:val="28"/>
          <w:lang w:val="en-GB"/>
        </w:rPr>
        <w:t>8</w:t>
      </w:r>
      <w:r w:rsidR="00DA504E">
        <w:rPr>
          <w:szCs w:val="28"/>
        </w:rPr>
        <w:t>5</w:t>
      </w:r>
      <w:r w:rsidRPr="007B69B3">
        <w:rPr>
          <w:szCs w:val="28"/>
          <w:lang w:val="en-GB"/>
        </w:rPr>
        <w:t xml:space="preserve"> p.</w:t>
      </w:r>
      <w:proofErr w:type="gramEnd"/>
      <w:r w:rsidR="007B69B3" w:rsidRPr="007B69B3">
        <w:rPr>
          <w:szCs w:val="28"/>
          <w:lang w:val="en-GB"/>
        </w:rPr>
        <w:t xml:space="preserve"> </w:t>
      </w:r>
      <w:r w:rsidR="000856C3">
        <w:rPr>
          <w:szCs w:val="28"/>
        </w:rPr>
        <w:t xml:space="preserve"> </w:t>
      </w:r>
    </w:p>
    <w:p w14:paraId="66CC2BD4" w14:textId="49AEA69E" w:rsidR="007348AF" w:rsidRPr="007348AF" w:rsidRDefault="007348AF" w:rsidP="007348AF">
      <w:pPr>
        <w:spacing w:line="240" w:lineRule="auto"/>
        <w:rPr>
          <w:bCs/>
          <w:szCs w:val="28"/>
          <w:lang w:val="en-GB"/>
        </w:rPr>
      </w:pPr>
      <w:r w:rsidRPr="007348AF">
        <w:rPr>
          <w:bCs/>
          <w:szCs w:val="28"/>
          <w:lang w:val="en-GB"/>
        </w:rPr>
        <w:t xml:space="preserve">The </w:t>
      </w:r>
      <w:r w:rsidR="000856C3" w:rsidRPr="007B69B3">
        <w:rPr>
          <w:szCs w:val="28"/>
          <w:lang w:val="en-GB"/>
        </w:rPr>
        <w:t xml:space="preserve">Qualification Paper </w:t>
      </w:r>
      <w:r w:rsidR="000856C3" w:rsidRPr="000856C3">
        <w:rPr>
          <w:lang w:val="en-GB"/>
        </w:rPr>
        <w:t>explores</w:t>
      </w:r>
      <w:r w:rsidR="000856C3">
        <w:t xml:space="preserve"> </w:t>
      </w:r>
      <w:r w:rsidRPr="007348AF">
        <w:rPr>
          <w:bCs/>
          <w:szCs w:val="28"/>
          <w:lang w:val="en-GB"/>
        </w:rPr>
        <w:t xml:space="preserve">the essence of the concepts “learning self-control” and “individual approach”, and defines their role in the structure of a primary school pupil’s learning activity. An analysis of psychological and pedagogical literature was </w:t>
      </w:r>
      <w:r w:rsidR="000856C3">
        <w:rPr>
          <w:bCs/>
          <w:szCs w:val="28"/>
          <w:lang w:val="en-US"/>
        </w:rPr>
        <w:t>conducted</w:t>
      </w:r>
      <w:r w:rsidRPr="007348AF">
        <w:rPr>
          <w:bCs/>
          <w:szCs w:val="28"/>
          <w:lang w:val="en-GB"/>
        </w:rPr>
        <w:t>, confirming the relevance of the issue and the insufficient level of methodological development concerning the use of the individual approach specifically for developing learning</w:t>
      </w:r>
      <w:bookmarkStart w:id="0" w:name="_GoBack"/>
      <w:bookmarkEnd w:id="0"/>
      <w:r w:rsidRPr="007348AF">
        <w:rPr>
          <w:bCs/>
          <w:szCs w:val="28"/>
          <w:lang w:val="en-GB"/>
        </w:rPr>
        <w:t xml:space="preserve"> self-control skills.</w:t>
      </w:r>
    </w:p>
    <w:p w14:paraId="41BA5814" w14:textId="3D2F114E" w:rsidR="007348AF" w:rsidRPr="007348AF" w:rsidRDefault="007348AF" w:rsidP="007348AF">
      <w:pPr>
        <w:spacing w:line="240" w:lineRule="auto"/>
        <w:rPr>
          <w:bCs/>
          <w:szCs w:val="28"/>
          <w:lang w:val="en-GB"/>
        </w:rPr>
      </w:pPr>
      <w:r w:rsidRPr="007348AF">
        <w:rPr>
          <w:bCs/>
          <w:szCs w:val="28"/>
          <w:lang w:val="en-GB"/>
        </w:rPr>
        <w:t xml:space="preserve">The experimental study proved that implementing an individual approach – which includes diagnosing the initial level of skill formation, differentiating tasks, using personalised checking algorithms, and conducting systematic reflection – significantly enhances pupils’ self-control levels. </w:t>
      </w:r>
      <w:r w:rsidR="000856C3">
        <w:rPr>
          <w:bCs/>
          <w:szCs w:val="28"/>
          <w:lang w:val="en-US"/>
        </w:rPr>
        <w:t xml:space="preserve">Pedagogical </w:t>
      </w:r>
      <w:r w:rsidR="000856C3" w:rsidRPr="000856C3">
        <w:rPr>
          <w:lang w:val="en-GB"/>
        </w:rPr>
        <w:t>techniques</w:t>
      </w:r>
      <w:r w:rsidR="000856C3">
        <w:rPr>
          <w:bCs/>
          <w:szCs w:val="28"/>
        </w:rPr>
        <w:t xml:space="preserve"> </w:t>
      </w:r>
      <w:r w:rsidRPr="007348AF">
        <w:rPr>
          <w:bCs/>
          <w:szCs w:val="28"/>
          <w:lang w:val="en-GB"/>
        </w:rPr>
        <w:t>have been developed and tested for primary school teachers on introducing individualised strategies for forming self-control skills at different stages of the lesson.</w:t>
      </w:r>
    </w:p>
    <w:p w14:paraId="24D1DEF8" w14:textId="77777777" w:rsidR="007348AF" w:rsidRPr="007348AF" w:rsidRDefault="007348AF" w:rsidP="007348AF">
      <w:pPr>
        <w:spacing w:line="240" w:lineRule="auto"/>
        <w:rPr>
          <w:bCs/>
          <w:szCs w:val="28"/>
          <w:lang w:val="en-GB"/>
        </w:rPr>
      </w:pPr>
      <w:r w:rsidRPr="007348AF">
        <w:rPr>
          <w:b/>
          <w:bCs/>
          <w:szCs w:val="28"/>
          <w:lang w:val="en-GB"/>
        </w:rPr>
        <w:t>Keywords:</w:t>
      </w:r>
      <w:r w:rsidRPr="007348AF">
        <w:rPr>
          <w:bCs/>
          <w:szCs w:val="28"/>
          <w:lang w:val="en-GB"/>
        </w:rPr>
        <w:t xml:space="preserve"> learning self-control, learning self-control skills, primary school pupils, individual approach, differentiated instruction, techniques for developing learning self-control skills.</w:t>
      </w:r>
    </w:p>
    <w:sectPr w:rsidR="007348AF" w:rsidRPr="007348AF" w:rsidSect="00AD02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AB"/>
    <w:rsid w:val="00026481"/>
    <w:rsid w:val="0005196A"/>
    <w:rsid w:val="000856C3"/>
    <w:rsid w:val="0010401A"/>
    <w:rsid w:val="001C3C7B"/>
    <w:rsid w:val="001F0DE5"/>
    <w:rsid w:val="00210FD4"/>
    <w:rsid w:val="00284522"/>
    <w:rsid w:val="002C563E"/>
    <w:rsid w:val="00322B59"/>
    <w:rsid w:val="00351FEA"/>
    <w:rsid w:val="00395B95"/>
    <w:rsid w:val="003B2D5A"/>
    <w:rsid w:val="0041436E"/>
    <w:rsid w:val="00414ED6"/>
    <w:rsid w:val="00442107"/>
    <w:rsid w:val="004445AC"/>
    <w:rsid w:val="0048681E"/>
    <w:rsid w:val="00561658"/>
    <w:rsid w:val="006C726C"/>
    <w:rsid w:val="00724D9C"/>
    <w:rsid w:val="007348AF"/>
    <w:rsid w:val="007B69B3"/>
    <w:rsid w:val="007D4C7D"/>
    <w:rsid w:val="008B323F"/>
    <w:rsid w:val="008E1717"/>
    <w:rsid w:val="00930F8A"/>
    <w:rsid w:val="00974E42"/>
    <w:rsid w:val="009B63B2"/>
    <w:rsid w:val="009C3F7C"/>
    <w:rsid w:val="00A31A6D"/>
    <w:rsid w:val="00AD0236"/>
    <w:rsid w:val="00B40B48"/>
    <w:rsid w:val="00B45376"/>
    <w:rsid w:val="00B71591"/>
    <w:rsid w:val="00B77CF9"/>
    <w:rsid w:val="00C06BAB"/>
    <w:rsid w:val="00C10A27"/>
    <w:rsid w:val="00C2568F"/>
    <w:rsid w:val="00C43EFE"/>
    <w:rsid w:val="00CC2ADF"/>
    <w:rsid w:val="00D968D6"/>
    <w:rsid w:val="00DA504E"/>
    <w:rsid w:val="00DE367E"/>
    <w:rsid w:val="00EA311E"/>
    <w:rsid w:val="00EB2D3C"/>
    <w:rsid w:val="00F04978"/>
    <w:rsid w:val="00F17A98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D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A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C06BA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9C3F7C"/>
    <w:rPr>
      <w:b/>
      <w:bCs/>
    </w:rPr>
  </w:style>
  <w:style w:type="paragraph" w:customStyle="1" w:styleId="Style1">
    <w:name w:val="Style1"/>
    <w:basedOn w:val="a"/>
    <w:qFormat/>
    <w:rsid w:val="007348AF"/>
    <w:pPr>
      <w:spacing w:after="200"/>
      <w:ind w:firstLine="0"/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A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C06BA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9C3F7C"/>
    <w:rPr>
      <w:b/>
      <w:bCs/>
    </w:rPr>
  </w:style>
  <w:style w:type="paragraph" w:customStyle="1" w:styleId="Style1">
    <w:name w:val="Style1"/>
    <w:basedOn w:val="a"/>
    <w:qFormat/>
    <w:rsid w:val="007348AF"/>
    <w:pPr>
      <w:spacing w:after="200"/>
      <w:ind w:firstLine="0"/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6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Zharkova</dc:creator>
  <cp:lastModifiedBy>user</cp:lastModifiedBy>
  <cp:revision>5</cp:revision>
  <dcterms:created xsi:type="dcterms:W3CDTF">2025-12-06T21:50:00Z</dcterms:created>
  <dcterms:modified xsi:type="dcterms:W3CDTF">2025-12-15T17:54:00Z</dcterms:modified>
</cp:coreProperties>
</file>