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C8D" w:rsidRPr="00602552" w:rsidRDefault="002E7FAE" w:rsidP="00C3061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2552">
        <w:rPr>
          <w:rFonts w:ascii="Times New Roman" w:hAnsi="Times New Roman" w:cs="Times New Roman"/>
          <w:b/>
          <w:bCs/>
          <w:sz w:val="28"/>
          <w:szCs w:val="28"/>
        </w:rPr>
        <w:t>АНОТАЦІЯ</w:t>
      </w:r>
    </w:p>
    <w:p w:rsidR="002E7FAE" w:rsidRPr="00602552" w:rsidRDefault="002E7FAE" w:rsidP="00C95F95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552">
        <w:rPr>
          <w:rFonts w:ascii="Times New Roman" w:hAnsi="Times New Roman" w:cs="Times New Roman"/>
          <w:b/>
          <w:bCs/>
          <w:sz w:val="28"/>
          <w:szCs w:val="28"/>
        </w:rPr>
        <w:t xml:space="preserve">Чихарівський В. А. </w:t>
      </w:r>
      <w:r w:rsidRPr="006C2978">
        <w:rPr>
          <w:rFonts w:ascii="Times New Roman" w:hAnsi="Times New Roman" w:cs="Times New Roman"/>
          <w:sz w:val="28"/>
          <w:szCs w:val="28"/>
        </w:rPr>
        <w:t>Образ д</w:t>
      </w:r>
      <w:r w:rsidR="00127C14" w:rsidRPr="006C2978">
        <w:rPr>
          <w:rFonts w:ascii="Times New Roman" w:hAnsi="Times New Roman" w:cs="Times New Roman"/>
          <w:sz w:val="28"/>
          <w:szCs w:val="28"/>
        </w:rPr>
        <w:t xml:space="preserve">етектива у романі Аґати Крісті </w:t>
      </w:r>
      <w:r w:rsidRPr="006C2978">
        <w:rPr>
          <w:rFonts w:ascii="Times New Roman" w:hAnsi="Times New Roman" w:cs="Times New Roman"/>
          <w:i/>
          <w:sz w:val="28"/>
          <w:szCs w:val="28"/>
        </w:rPr>
        <w:t>Вбивство у «Східному е</w:t>
      </w:r>
      <w:r w:rsidR="00F64373" w:rsidRPr="006C2978">
        <w:rPr>
          <w:rFonts w:ascii="Times New Roman" w:hAnsi="Times New Roman" w:cs="Times New Roman"/>
          <w:i/>
          <w:sz w:val="28"/>
          <w:szCs w:val="28"/>
        </w:rPr>
        <w:t>кспресі</w:t>
      </w:r>
      <w:r w:rsidRPr="006C2978">
        <w:rPr>
          <w:rFonts w:ascii="Times New Roman" w:hAnsi="Times New Roman" w:cs="Times New Roman"/>
          <w:i/>
          <w:sz w:val="28"/>
          <w:szCs w:val="28"/>
        </w:rPr>
        <w:t>»: перекладацький аспект</w:t>
      </w:r>
      <w:r w:rsidRPr="006C2978">
        <w:rPr>
          <w:rFonts w:ascii="Times New Roman" w:hAnsi="Times New Roman" w:cs="Times New Roman"/>
          <w:sz w:val="28"/>
          <w:szCs w:val="28"/>
        </w:rPr>
        <w:t>.</w:t>
      </w:r>
      <w:r w:rsidR="00986D3B">
        <w:rPr>
          <w:rFonts w:ascii="Times New Roman" w:hAnsi="Times New Roman" w:cs="Times New Roman"/>
          <w:sz w:val="28"/>
          <w:szCs w:val="28"/>
        </w:rPr>
        <w:t xml:space="preserve"> Кваліфікаційна</w:t>
      </w:r>
      <w:r w:rsidR="00011C21">
        <w:rPr>
          <w:rFonts w:ascii="Times New Roman" w:hAnsi="Times New Roman" w:cs="Times New Roman"/>
          <w:sz w:val="28"/>
          <w:szCs w:val="28"/>
        </w:rPr>
        <w:t xml:space="preserve"> робота на здобуття </w:t>
      </w:r>
      <w:r w:rsidR="00986D3B">
        <w:rPr>
          <w:rFonts w:ascii="Times New Roman" w:hAnsi="Times New Roman" w:cs="Times New Roman"/>
          <w:sz w:val="28"/>
          <w:szCs w:val="28"/>
        </w:rPr>
        <w:t>освітнього ступеня</w:t>
      </w:r>
      <w:r w:rsidR="00DF78C2" w:rsidRPr="00602552">
        <w:rPr>
          <w:rFonts w:ascii="Times New Roman" w:hAnsi="Times New Roman" w:cs="Times New Roman"/>
          <w:sz w:val="28"/>
          <w:szCs w:val="28"/>
        </w:rPr>
        <w:t xml:space="preserve"> </w:t>
      </w:r>
      <w:r w:rsidR="00986D3B">
        <w:rPr>
          <w:rFonts w:ascii="Times New Roman" w:hAnsi="Times New Roman" w:cs="Times New Roman"/>
          <w:sz w:val="28"/>
          <w:szCs w:val="28"/>
        </w:rPr>
        <w:t>«</w:t>
      </w:r>
      <w:r w:rsidR="00562999">
        <w:rPr>
          <w:rFonts w:ascii="Times New Roman" w:hAnsi="Times New Roman" w:cs="Times New Roman"/>
          <w:sz w:val="28"/>
          <w:szCs w:val="28"/>
        </w:rPr>
        <w:t>магістр</w:t>
      </w:r>
      <w:r w:rsidR="00986D3B">
        <w:rPr>
          <w:rFonts w:ascii="Times New Roman" w:hAnsi="Times New Roman" w:cs="Times New Roman"/>
          <w:sz w:val="28"/>
          <w:szCs w:val="28"/>
        </w:rPr>
        <w:t>»</w:t>
      </w:r>
      <w:r w:rsidR="00DF78C2" w:rsidRPr="00602552">
        <w:rPr>
          <w:rFonts w:ascii="Times New Roman" w:hAnsi="Times New Roman" w:cs="Times New Roman"/>
          <w:sz w:val="28"/>
          <w:szCs w:val="28"/>
        </w:rPr>
        <w:t xml:space="preserve"> зі спеціальності 035</w:t>
      </w:r>
      <w:r w:rsidR="00562999">
        <w:rPr>
          <w:rFonts w:ascii="Times New Roman" w:hAnsi="Times New Roman" w:cs="Times New Roman"/>
          <w:sz w:val="28"/>
          <w:szCs w:val="28"/>
        </w:rPr>
        <w:t xml:space="preserve"> </w:t>
      </w:r>
      <w:r w:rsidR="00DF78C2" w:rsidRPr="00602552">
        <w:rPr>
          <w:rFonts w:ascii="Times New Roman" w:hAnsi="Times New Roman" w:cs="Times New Roman"/>
          <w:sz w:val="28"/>
          <w:szCs w:val="28"/>
        </w:rPr>
        <w:t xml:space="preserve">Філологія. </w:t>
      </w:r>
      <w:r w:rsidR="00562999">
        <w:rPr>
          <w:rFonts w:ascii="Times New Roman" w:hAnsi="Times New Roman" w:cs="Times New Roman"/>
          <w:sz w:val="28"/>
          <w:szCs w:val="28"/>
        </w:rPr>
        <w:t>ТНПУ ім. В. </w:t>
      </w:r>
      <w:r w:rsidR="00746E96">
        <w:rPr>
          <w:rFonts w:ascii="Times New Roman" w:hAnsi="Times New Roman" w:cs="Times New Roman"/>
          <w:sz w:val="28"/>
          <w:szCs w:val="28"/>
        </w:rPr>
        <w:t>Гнатюка. Тернопіль,</w:t>
      </w:r>
      <w:r w:rsidR="00DF78C2" w:rsidRPr="00602552">
        <w:rPr>
          <w:rFonts w:ascii="Times New Roman" w:hAnsi="Times New Roman" w:cs="Times New Roman"/>
          <w:sz w:val="28"/>
          <w:szCs w:val="28"/>
        </w:rPr>
        <w:t xml:space="preserve"> 2025.</w:t>
      </w:r>
      <w:r w:rsidR="008C4195" w:rsidRPr="00602552">
        <w:rPr>
          <w:rFonts w:ascii="Times New Roman" w:hAnsi="Times New Roman" w:cs="Times New Roman"/>
          <w:sz w:val="28"/>
          <w:szCs w:val="28"/>
        </w:rPr>
        <w:t xml:space="preserve"> </w:t>
      </w:r>
      <w:r w:rsidR="00C95F95">
        <w:rPr>
          <w:rFonts w:ascii="Times New Roman" w:hAnsi="Times New Roman" w:cs="Times New Roman"/>
          <w:sz w:val="28"/>
          <w:szCs w:val="28"/>
        </w:rPr>
        <w:t>81</w:t>
      </w:r>
      <w:r w:rsidR="008C4195" w:rsidRPr="00602552">
        <w:rPr>
          <w:rFonts w:ascii="Times New Roman" w:hAnsi="Times New Roman" w:cs="Times New Roman"/>
          <w:sz w:val="28"/>
          <w:szCs w:val="28"/>
        </w:rPr>
        <w:t xml:space="preserve"> с.</w:t>
      </w:r>
    </w:p>
    <w:p w:rsidR="00CC43B9" w:rsidRPr="00602552" w:rsidRDefault="00602552" w:rsidP="00AB4BDA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552">
        <w:rPr>
          <w:rFonts w:ascii="Times New Roman" w:hAnsi="Times New Roman" w:cs="Times New Roman"/>
          <w:sz w:val="28"/>
          <w:szCs w:val="28"/>
        </w:rPr>
        <w:t>Кваліфікаційну роботу присвячено аналізу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4373">
        <w:rPr>
          <w:rFonts w:ascii="Times New Roman" w:hAnsi="Times New Roman" w:cs="Times New Roman"/>
          <w:sz w:val="28"/>
          <w:szCs w:val="28"/>
        </w:rPr>
        <w:t xml:space="preserve">специфіки відтворення художнього образу детектива Еркюля Пуаро в українських перекладах роману Аґати Крісті </w:t>
      </w:r>
      <w:r w:rsidR="00F64373" w:rsidRPr="00F64373">
        <w:rPr>
          <w:rFonts w:ascii="Times New Roman" w:hAnsi="Times New Roman" w:cs="Times New Roman"/>
          <w:i/>
          <w:iCs/>
          <w:sz w:val="28"/>
          <w:szCs w:val="28"/>
        </w:rPr>
        <w:t>Вбивство у «Східному експресі»</w:t>
      </w:r>
      <w:r w:rsidR="00F64373">
        <w:rPr>
          <w:rFonts w:ascii="Times New Roman" w:hAnsi="Times New Roman" w:cs="Times New Roman"/>
          <w:sz w:val="28"/>
          <w:szCs w:val="28"/>
        </w:rPr>
        <w:t xml:space="preserve">. Окреслено теоретичні засади детективного жанру та </w:t>
      </w:r>
      <w:r w:rsidR="00127C14">
        <w:rPr>
          <w:rFonts w:ascii="Times New Roman" w:hAnsi="Times New Roman" w:cs="Times New Roman"/>
          <w:sz w:val="28"/>
          <w:szCs w:val="28"/>
        </w:rPr>
        <w:t xml:space="preserve">описано </w:t>
      </w:r>
      <w:r w:rsidR="00F64373">
        <w:rPr>
          <w:rFonts w:ascii="Times New Roman" w:hAnsi="Times New Roman" w:cs="Times New Roman"/>
          <w:sz w:val="28"/>
          <w:szCs w:val="28"/>
        </w:rPr>
        <w:t>характерн</w:t>
      </w:r>
      <w:r w:rsidR="00127C14">
        <w:rPr>
          <w:rFonts w:ascii="Times New Roman" w:hAnsi="Times New Roman" w:cs="Times New Roman"/>
          <w:sz w:val="28"/>
          <w:szCs w:val="28"/>
        </w:rPr>
        <w:t>і</w:t>
      </w:r>
      <w:r w:rsidR="00F64373">
        <w:rPr>
          <w:rFonts w:ascii="Times New Roman" w:hAnsi="Times New Roman" w:cs="Times New Roman"/>
          <w:sz w:val="28"/>
          <w:szCs w:val="28"/>
        </w:rPr>
        <w:t xml:space="preserve"> ознак</w:t>
      </w:r>
      <w:r w:rsidR="00127C14">
        <w:rPr>
          <w:rFonts w:ascii="Times New Roman" w:hAnsi="Times New Roman" w:cs="Times New Roman"/>
          <w:sz w:val="28"/>
          <w:szCs w:val="28"/>
        </w:rPr>
        <w:t>и</w:t>
      </w:r>
      <w:r w:rsidR="00F64373">
        <w:rPr>
          <w:rFonts w:ascii="Times New Roman" w:hAnsi="Times New Roman" w:cs="Times New Roman"/>
          <w:sz w:val="28"/>
          <w:szCs w:val="28"/>
        </w:rPr>
        <w:t xml:space="preserve"> ідіостилю письменниці. Досліджено особливості передачі</w:t>
      </w:r>
      <w:r w:rsidR="00CB58A1">
        <w:rPr>
          <w:rFonts w:ascii="Times New Roman" w:hAnsi="Times New Roman" w:cs="Times New Roman"/>
          <w:sz w:val="28"/>
          <w:szCs w:val="28"/>
        </w:rPr>
        <w:t xml:space="preserve"> культурної ідентичності та мовленнєвого портрета </w:t>
      </w:r>
      <w:r w:rsidR="003E6DFA">
        <w:rPr>
          <w:rFonts w:ascii="Times New Roman" w:hAnsi="Times New Roman" w:cs="Times New Roman"/>
          <w:sz w:val="28"/>
          <w:szCs w:val="28"/>
        </w:rPr>
        <w:t>протагоніста, зокрема</w:t>
      </w:r>
      <w:r w:rsidR="00FF73B4">
        <w:rPr>
          <w:rFonts w:ascii="Times New Roman" w:hAnsi="Times New Roman" w:cs="Times New Roman"/>
          <w:sz w:val="28"/>
          <w:szCs w:val="28"/>
        </w:rPr>
        <w:t xml:space="preserve"> іншомовних вкраплень, іронії, макабричного гумору </w:t>
      </w:r>
      <w:r w:rsidR="00E42FB1">
        <w:rPr>
          <w:rFonts w:ascii="Times New Roman" w:hAnsi="Times New Roman" w:cs="Times New Roman"/>
          <w:sz w:val="28"/>
          <w:szCs w:val="28"/>
        </w:rPr>
        <w:t xml:space="preserve">та </w:t>
      </w:r>
      <w:r w:rsidR="0022233D">
        <w:rPr>
          <w:rFonts w:ascii="Times New Roman" w:hAnsi="Times New Roman" w:cs="Times New Roman"/>
          <w:sz w:val="28"/>
          <w:szCs w:val="28"/>
        </w:rPr>
        <w:t>виняткової</w:t>
      </w:r>
      <w:r w:rsidR="00E42FB1">
        <w:rPr>
          <w:rFonts w:ascii="Times New Roman" w:hAnsi="Times New Roman" w:cs="Times New Roman"/>
          <w:sz w:val="28"/>
          <w:szCs w:val="28"/>
        </w:rPr>
        <w:t xml:space="preserve"> ввічливості.</w:t>
      </w:r>
      <w:r w:rsidR="00856554">
        <w:rPr>
          <w:rFonts w:ascii="Times New Roman" w:hAnsi="Times New Roman" w:cs="Times New Roman"/>
          <w:sz w:val="28"/>
          <w:szCs w:val="28"/>
        </w:rPr>
        <w:t xml:space="preserve"> </w:t>
      </w:r>
      <w:r w:rsidR="004D7D0A">
        <w:rPr>
          <w:rFonts w:ascii="Times New Roman" w:hAnsi="Times New Roman" w:cs="Times New Roman"/>
          <w:sz w:val="28"/>
          <w:szCs w:val="28"/>
        </w:rPr>
        <w:t xml:space="preserve">На основі порівняльного аналізу перекладів А. Сметюха та Н. Хаєцької зафіксовано відмінності у підходах </w:t>
      </w:r>
      <w:r w:rsidR="004B19C1">
        <w:rPr>
          <w:rFonts w:ascii="Times New Roman" w:hAnsi="Times New Roman" w:cs="Times New Roman"/>
          <w:sz w:val="28"/>
          <w:szCs w:val="28"/>
        </w:rPr>
        <w:t>до</w:t>
      </w:r>
      <w:r w:rsidR="004D7D0A">
        <w:rPr>
          <w:rFonts w:ascii="Times New Roman" w:hAnsi="Times New Roman" w:cs="Times New Roman"/>
          <w:sz w:val="28"/>
          <w:szCs w:val="28"/>
        </w:rPr>
        <w:t xml:space="preserve"> відтворення </w:t>
      </w:r>
      <w:r w:rsidR="004B19C1">
        <w:rPr>
          <w:rFonts w:ascii="Times New Roman" w:hAnsi="Times New Roman" w:cs="Times New Roman"/>
          <w:sz w:val="28"/>
          <w:szCs w:val="28"/>
        </w:rPr>
        <w:t xml:space="preserve">образу головного героя роману та його </w:t>
      </w:r>
      <w:r w:rsidR="004D7D0A">
        <w:rPr>
          <w:rFonts w:ascii="Times New Roman" w:hAnsi="Times New Roman" w:cs="Times New Roman"/>
          <w:sz w:val="28"/>
          <w:szCs w:val="28"/>
        </w:rPr>
        <w:t xml:space="preserve">взаємодії </w:t>
      </w:r>
      <w:r w:rsidR="004B19C1">
        <w:rPr>
          <w:rFonts w:ascii="Times New Roman" w:hAnsi="Times New Roman" w:cs="Times New Roman"/>
          <w:sz w:val="28"/>
          <w:szCs w:val="28"/>
        </w:rPr>
        <w:t>з іншими персонажами.</w:t>
      </w:r>
    </w:p>
    <w:p w:rsidR="008C4195" w:rsidRDefault="008C4195" w:rsidP="00AB4B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48C7">
        <w:rPr>
          <w:rFonts w:ascii="Times New Roman" w:hAnsi="Times New Roman" w:cs="Times New Roman"/>
          <w:b/>
          <w:bCs/>
          <w:sz w:val="28"/>
          <w:szCs w:val="28"/>
        </w:rPr>
        <w:t>Ключові слова:</w:t>
      </w:r>
      <w:r w:rsidRPr="00602552">
        <w:rPr>
          <w:rFonts w:ascii="Times New Roman" w:hAnsi="Times New Roman" w:cs="Times New Roman"/>
          <w:sz w:val="28"/>
          <w:szCs w:val="28"/>
        </w:rPr>
        <w:t xml:space="preserve"> детективний жанр, художній образ, іншомовні вкраплення, </w:t>
      </w:r>
      <w:r w:rsidR="004B19C1">
        <w:rPr>
          <w:rFonts w:ascii="Times New Roman" w:hAnsi="Times New Roman" w:cs="Times New Roman"/>
          <w:sz w:val="28"/>
          <w:szCs w:val="28"/>
        </w:rPr>
        <w:t>мовленнєвий портрет</w:t>
      </w:r>
      <w:r w:rsidRPr="00602552">
        <w:rPr>
          <w:rFonts w:ascii="Times New Roman" w:hAnsi="Times New Roman" w:cs="Times New Roman"/>
          <w:sz w:val="28"/>
          <w:szCs w:val="28"/>
        </w:rPr>
        <w:t>, і</w:t>
      </w:r>
      <w:r w:rsidR="004B19C1">
        <w:rPr>
          <w:rFonts w:ascii="Times New Roman" w:hAnsi="Times New Roman" w:cs="Times New Roman"/>
          <w:sz w:val="28"/>
          <w:szCs w:val="28"/>
        </w:rPr>
        <w:t>діо</w:t>
      </w:r>
      <w:r w:rsidRPr="00602552">
        <w:rPr>
          <w:rFonts w:ascii="Times New Roman" w:hAnsi="Times New Roman" w:cs="Times New Roman"/>
          <w:sz w:val="28"/>
          <w:szCs w:val="28"/>
        </w:rPr>
        <w:t>стиль, порівняльний аналіз</w:t>
      </w:r>
      <w:r w:rsidR="004B19C1">
        <w:rPr>
          <w:rFonts w:ascii="Times New Roman" w:hAnsi="Times New Roman" w:cs="Times New Roman"/>
          <w:sz w:val="28"/>
          <w:szCs w:val="28"/>
        </w:rPr>
        <w:t xml:space="preserve"> перекладів</w:t>
      </w:r>
      <w:r w:rsidRPr="00602552">
        <w:rPr>
          <w:rFonts w:ascii="Times New Roman" w:hAnsi="Times New Roman" w:cs="Times New Roman"/>
          <w:sz w:val="28"/>
          <w:szCs w:val="28"/>
        </w:rPr>
        <w:t>.</w:t>
      </w:r>
    </w:p>
    <w:p w:rsidR="00E55A55" w:rsidRDefault="00E55A55" w:rsidP="00AB4B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2E3D" w:rsidRPr="009719AE" w:rsidRDefault="000F2E3D" w:rsidP="00AB4B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55A55" w:rsidRPr="00746E96" w:rsidRDefault="00E55A55" w:rsidP="00C3061E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46E96">
        <w:rPr>
          <w:rFonts w:ascii="Times New Roman" w:hAnsi="Times New Roman" w:cs="Times New Roman"/>
          <w:b/>
          <w:bCs/>
          <w:sz w:val="28"/>
          <w:szCs w:val="28"/>
          <w:lang w:val="en-US"/>
        </w:rPr>
        <w:t>ABSTRACT</w:t>
      </w:r>
    </w:p>
    <w:p w:rsidR="00E55A55" w:rsidRDefault="00210BC7" w:rsidP="00C95F95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46E96">
        <w:rPr>
          <w:rFonts w:ascii="Times New Roman" w:hAnsi="Times New Roman" w:cs="Times New Roman"/>
          <w:b/>
          <w:bCs/>
          <w:sz w:val="28"/>
          <w:szCs w:val="28"/>
          <w:lang w:val="en-US"/>
        </w:rPr>
        <w:t>Chykharivskyi V.A.</w:t>
      </w:r>
      <w:r w:rsidRPr="00746E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 w:rsidRPr="00746E96">
        <w:rPr>
          <w:rFonts w:ascii="Times New Roman" w:hAnsi="Times New Roman" w:cs="Times New Roman"/>
          <w:sz w:val="28"/>
          <w:szCs w:val="28"/>
          <w:lang w:val="en-US"/>
        </w:rPr>
        <w:t>The</w:t>
      </w:r>
      <w:proofErr w:type="gramEnd"/>
      <w:r w:rsidRPr="00746E96">
        <w:rPr>
          <w:rFonts w:ascii="Times New Roman" w:hAnsi="Times New Roman" w:cs="Times New Roman"/>
          <w:sz w:val="28"/>
          <w:szCs w:val="28"/>
          <w:lang w:val="en-US"/>
        </w:rPr>
        <w:t xml:space="preserve"> Image of the Detective in Agatha Christie’s Novel </w:t>
      </w:r>
      <w:r w:rsidRPr="00746E96">
        <w:rPr>
          <w:rFonts w:ascii="Times New Roman" w:hAnsi="Times New Roman" w:cs="Times New Roman"/>
          <w:i/>
          <w:iCs/>
          <w:sz w:val="28"/>
          <w:szCs w:val="28"/>
          <w:lang w:val="en-US"/>
        </w:rPr>
        <w:t>“Murder on the Orient Express”</w:t>
      </w:r>
      <w:r w:rsidR="00E219C0">
        <w:rPr>
          <w:rFonts w:ascii="Times New Roman" w:hAnsi="Times New Roman" w:cs="Times New Roman"/>
          <w:sz w:val="28"/>
          <w:szCs w:val="28"/>
        </w:rPr>
        <w:t xml:space="preserve">: </w:t>
      </w:r>
      <w:r w:rsidR="00E219C0">
        <w:rPr>
          <w:rFonts w:ascii="Times New Roman" w:hAnsi="Times New Roman" w:cs="Times New Roman"/>
          <w:sz w:val="28"/>
          <w:szCs w:val="28"/>
          <w:lang w:val="en-US"/>
        </w:rPr>
        <w:t>A Translation Perspective.</w:t>
      </w:r>
      <w:r w:rsidR="00746E96" w:rsidRPr="00746E9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961BC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746E96" w:rsidRPr="00746E96">
        <w:rPr>
          <w:rFonts w:ascii="Times New Roman" w:hAnsi="Times New Roman" w:cs="Times New Roman"/>
          <w:sz w:val="28"/>
          <w:szCs w:val="28"/>
          <w:lang w:val="en-US"/>
        </w:rPr>
        <w:t>aster’s thesis for the MA degree in the specialty 035 Philology. Ternopil Volodym</w:t>
      </w:r>
      <w:bookmarkStart w:id="0" w:name="_GoBack"/>
      <w:bookmarkEnd w:id="0"/>
      <w:r w:rsidR="00746E96" w:rsidRPr="00746E96">
        <w:rPr>
          <w:rFonts w:ascii="Times New Roman" w:hAnsi="Times New Roman" w:cs="Times New Roman"/>
          <w:sz w:val="28"/>
          <w:szCs w:val="28"/>
          <w:lang w:val="en-US"/>
        </w:rPr>
        <w:t>yr Hnatiuk National Pedagogical University</w:t>
      </w:r>
      <w:r w:rsidR="001F2218">
        <w:rPr>
          <w:rFonts w:ascii="Times New Roman" w:hAnsi="Times New Roman" w:cs="Times New Roman"/>
          <w:sz w:val="28"/>
          <w:szCs w:val="28"/>
          <w:lang w:val="en-US"/>
        </w:rPr>
        <w:t xml:space="preserve">. Ternopil, 2025. </w:t>
      </w:r>
      <w:r w:rsidR="00C95F95">
        <w:rPr>
          <w:rFonts w:ascii="Times New Roman" w:hAnsi="Times New Roman" w:cs="Times New Roman"/>
          <w:sz w:val="28"/>
          <w:szCs w:val="28"/>
        </w:rPr>
        <w:t>81</w:t>
      </w:r>
      <w:r w:rsidR="00746E96">
        <w:rPr>
          <w:rFonts w:ascii="Times New Roman" w:hAnsi="Times New Roman" w:cs="Times New Roman"/>
          <w:sz w:val="28"/>
          <w:szCs w:val="28"/>
          <w:lang w:val="en-US"/>
        </w:rPr>
        <w:t xml:space="preserve"> p.</w:t>
      </w:r>
    </w:p>
    <w:p w:rsidR="0071728A" w:rsidRDefault="00306B1B" w:rsidP="00BF1C67">
      <w:pPr>
        <w:spacing w:after="12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1E30C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1F260F">
        <w:rPr>
          <w:rFonts w:ascii="Times New Roman" w:hAnsi="Times New Roman" w:cs="Times New Roman"/>
          <w:sz w:val="28"/>
          <w:szCs w:val="28"/>
          <w:lang w:val="en-US"/>
        </w:rPr>
        <w:t>aster’</w:t>
      </w:r>
      <w:r w:rsidR="001E30C3">
        <w:rPr>
          <w:rFonts w:ascii="Times New Roman" w:hAnsi="Times New Roman" w:cs="Times New Roman"/>
          <w:sz w:val="28"/>
          <w:szCs w:val="28"/>
          <w:lang w:val="en-US"/>
        </w:rPr>
        <w:t xml:space="preserve">s thesis </w:t>
      </w:r>
      <w:proofErr w:type="gramStart"/>
      <w:r w:rsidR="001E30C3">
        <w:rPr>
          <w:rFonts w:ascii="Times New Roman" w:hAnsi="Times New Roman" w:cs="Times New Roman"/>
          <w:sz w:val="28"/>
          <w:szCs w:val="28"/>
          <w:lang w:val="en-US"/>
        </w:rPr>
        <w:t>is</w:t>
      </w:r>
      <w:r w:rsidR="001F260F">
        <w:rPr>
          <w:rFonts w:ascii="Times New Roman" w:hAnsi="Times New Roman" w:cs="Times New Roman"/>
          <w:sz w:val="28"/>
          <w:szCs w:val="28"/>
          <w:lang w:val="en-US"/>
        </w:rPr>
        <w:t xml:space="preserve"> dedicated</w:t>
      </w:r>
      <w:proofErr w:type="gramEnd"/>
      <w:r w:rsidR="001F260F">
        <w:rPr>
          <w:rFonts w:ascii="Times New Roman" w:hAnsi="Times New Roman" w:cs="Times New Roman"/>
          <w:sz w:val="28"/>
          <w:szCs w:val="28"/>
          <w:lang w:val="en-US"/>
        </w:rPr>
        <w:t xml:space="preserve"> to analyzing the specifics of reproducing the artistic image of detective Hercule Poirot in Ukrainian translations of Agatha Christie’s </w:t>
      </w:r>
      <w:r w:rsidR="00026E65">
        <w:rPr>
          <w:rFonts w:ascii="Times New Roman" w:hAnsi="Times New Roman" w:cs="Times New Roman"/>
          <w:sz w:val="28"/>
          <w:szCs w:val="28"/>
          <w:lang w:val="en-US"/>
        </w:rPr>
        <w:t xml:space="preserve">novel </w:t>
      </w:r>
      <w:r w:rsidR="00026E65" w:rsidRPr="00026E65">
        <w:rPr>
          <w:rFonts w:ascii="Times New Roman" w:hAnsi="Times New Roman" w:cs="Times New Roman"/>
          <w:i/>
          <w:iCs/>
          <w:sz w:val="28"/>
          <w:szCs w:val="28"/>
          <w:lang w:val="en-US"/>
        </w:rPr>
        <w:t>Murder on the Orient Express</w:t>
      </w:r>
      <w:r w:rsidR="00026E65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. </w:t>
      </w:r>
      <w:r w:rsidR="00026E65">
        <w:rPr>
          <w:rFonts w:ascii="Times New Roman" w:hAnsi="Times New Roman" w:cs="Times New Roman"/>
          <w:sz w:val="28"/>
          <w:szCs w:val="28"/>
          <w:lang w:val="en-US"/>
        </w:rPr>
        <w:t xml:space="preserve">The theoretical foundations of the detective genre </w:t>
      </w:r>
      <w:proofErr w:type="gramStart"/>
      <w:r w:rsidR="00026E65">
        <w:rPr>
          <w:rFonts w:ascii="Times New Roman" w:hAnsi="Times New Roman" w:cs="Times New Roman"/>
          <w:sz w:val="28"/>
          <w:szCs w:val="28"/>
          <w:lang w:val="en-US"/>
        </w:rPr>
        <w:t>are outlined</w:t>
      </w:r>
      <w:proofErr w:type="gramEnd"/>
      <w:r w:rsidR="00026E65">
        <w:rPr>
          <w:rFonts w:ascii="Times New Roman" w:hAnsi="Times New Roman" w:cs="Times New Roman"/>
          <w:sz w:val="28"/>
          <w:szCs w:val="28"/>
          <w:lang w:val="en-US"/>
        </w:rPr>
        <w:t xml:space="preserve"> and the characteristic features of the author’s </w:t>
      </w:r>
      <w:r w:rsidR="001E30C3">
        <w:rPr>
          <w:rFonts w:ascii="Times New Roman" w:hAnsi="Times New Roman" w:cs="Times New Roman"/>
          <w:sz w:val="28"/>
          <w:szCs w:val="28"/>
          <w:lang w:val="en-US"/>
        </w:rPr>
        <w:t>idiostyle</w:t>
      </w:r>
      <w:r w:rsidR="00026E65">
        <w:rPr>
          <w:rFonts w:ascii="Times New Roman" w:hAnsi="Times New Roman" w:cs="Times New Roman"/>
          <w:sz w:val="28"/>
          <w:szCs w:val="28"/>
          <w:lang w:val="en-US"/>
        </w:rPr>
        <w:t xml:space="preserve"> are described.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In this study</w:t>
      </w:r>
      <w:r w:rsidR="007D022C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we examined the peculia</w:t>
      </w:r>
      <w:r w:rsidR="007D022C">
        <w:rPr>
          <w:rFonts w:ascii="Times New Roman" w:hAnsi="Times New Roman" w:cs="Times New Roman"/>
          <w:sz w:val="28"/>
          <w:szCs w:val="28"/>
          <w:lang w:val="en-US"/>
        </w:rPr>
        <w:t xml:space="preserve">rities of rendering the </w:t>
      </w:r>
      <w:r w:rsidR="007D022C" w:rsidRPr="007D022C">
        <w:rPr>
          <w:rFonts w:ascii="Times New Roman" w:hAnsi="Times New Roman" w:cs="Times New Roman"/>
          <w:sz w:val="28"/>
          <w:szCs w:val="28"/>
          <w:lang w:val="en-US"/>
        </w:rPr>
        <w:t>protagonist</w:t>
      </w:r>
      <w:r w:rsidR="007D022C">
        <w:rPr>
          <w:rFonts w:ascii="Times New Roman" w:hAnsi="Times New Roman" w:cs="Times New Roman"/>
          <w:sz w:val="28"/>
          <w:szCs w:val="28"/>
          <w:lang w:val="en-US"/>
        </w:rPr>
        <w:t xml:space="preserve">’s cultural identity and speech portrait, </w:t>
      </w:r>
      <w:r w:rsidR="007D022C" w:rsidRPr="007D022C">
        <w:rPr>
          <w:rFonts w:ascii="Times New Roman" w:hAnsi="Times New Roman" w:cs="Times New Roman"/>
          <w:sz w:val="28"/>
          <w:szCs w:val="28"/>
          <w:lang w:val="en-US"/>
        </w:rPr>
        <w:t>particularly</w:t>
      </w:r>
      <w:r w:rsidR="007D022C">
        <w:rPr>
          <w:rFonts w:ascii="Times New Roman" w:hAnsi="Times New Roman" w:cs="Times New Roman"/>
          <w:sz w:val="28"/>
          <w:szCs w:val="28"/>
          <w:lang w:val="en-US"/>
        </w:rPr>
        <w:t xml:space="preserve"> foreign language inclusions, irony, </w:t>
      </w:r>
      <w:r w:rsidR="007D022C" w:rsidRPr="007D022C">
        <w:rPr>
          <w:rFonts w:ascii="Times New Roman" w:hAnsi="Times New Roman" w:cs="Times New Roman"/>
          <w:sz w:val="28"/>
          <w:szCs w:val="28"/>
          <w:lang w:val="en-US"/>
        </w:rPr>
        <w:t>macabre humor</w:t>
      </w:r>
      <w:r w:rsidR="007D022C">
        <w:rPr>
          <w:rFonts w:ascii="Times New Roman" w:hAnsi="Times New Roman" w:cs="Times New Roman"/>
          <w:sz w:val="28"/>
          <w:szCs w:val="28"/>
          <w:lang w:val="en-US"/>
        </w:rPr>
        <w:t xml:space="preserve">, and </w:t>
      </w:r>
      <w:r w:rsidR="007D022C" w:rsidRPr="007D022C">
        <w:rPr>
          <w:rFonts w:ascii="Times New Roman" w:hAnsi="Times New Roman" w:cs="Times New Roman"/>
          <w:sz w:val="28"/>
          <w:szCs w:val="28"/>
          <w:lang w:val="en-US"/>
        </w:rPr>
        <w:t>exceptional courtesy.</w:t>
      </w:r>
      <w:r w:rsidR="007D022C">
        <w:rPr>
          <w:rFonts w:ascii="Times New Roman" w:hAnsi="Times New Roman" w:cs="Times New Roman"/>
          <w:sz w:val="28"/>
          <w:szCs w:val="28"/>
          <w:lang w:val="en-US"/>
        </w:rPr>
        <w:t xml:space="preserve"> Based on a comparative analysis of translations by A. Smetiukh and N. Khaietska, distinctions in approaches to recreating the main character’s image and their interaction with other characters </w:t>
      </w:r>
      <w:proofErr w:type="gramStart"/>
      <w:r w:rsidR="007D022C">
        <w:rPr>
          <w:rFonts w:ascii="Times New Roman" w:hAnsi="Times New Roman" w:cs="Times New Roman"/>
          <w:sz w:val="28"/>
          <w:szCs w:val="28"/>
          <w:lang w:val="en-US"/>
        </w:rPr>
        <w:t>are identified</w:t>
      </w:r>
      <w:proofErr w:type="gramEnd"/>
      <w:r w:rsidR="007D022C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7D022C" w:rsidRPr="00BF1C67" w:rsidRDefault="00BF1C67" w:rsidP="00AB4BD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Key words: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detective genre, artistic image, foreign language inclusions, speech portrait, idiostyle, </w:t>
      </w:r>
      <w:r w:rsidRPr="00BF1C67">
        <w:rPr>
          <w:rFonts w:ascii="Times New Roman" w:hAnsi="Times New Roman" w:cs="Times New Roman"/>
          <w:sz w:val="28"/>
          <w:szCs w:val="28"/>
          <w:lang w:val="en-US"/>
        </w:rPr>
        <w:t>comparative analysis of translations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sectPr w:rsidR="007D022C" w:rsidRPr="00BF1C67" w:rsidSect="00546492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C01"/>
    <w:rsid w:val="00011C21"/>
    <w:rsid w:val="00026E65"/>
    <w:rsid w:val="000F2E3D"/>
    <w:rsid w:val="001069DA"/>
    <w:rsid w:val="00127C14"/>
    <w:rsid w:val="00136FF6"/>
    <w:rsid w:val="00166373"/>
    <w:rsid w:val="00186037"/>
    <w:rsid w:val="00190B09"/>
    <w:rsid w:val="001E30C3"/>
    <w:rsid w:val="001F2218"/>
    <w:rsid w:val="001F260F"/>
    <w:rsid w:val="00210BC7"/>
    <w:rsid w:val="0022233D"/>
    <w:rsid w:val="002D5921"/>
    <w:rsid w:val="002E7FAE"/>
    <w:rsid w:val="00305F33"/>
    <w:rsid w:val="00306B1B"/>
    <w:rsid w:val="00330EB3"/>
    <w:rsid w:val="003E6DFA"/>
    <w:rsid w:val="00446912"/>
    <w:rsid w:val="004719D7"/>
    <w:rsid w:val="004B19C1"/>
    <w:rsid w:val="004D7D0A"/>
    <w:rsid w:val="00546492"/>
    <w:rsid w:val="00562999"/>
    <w:rsid w:val="0057587A"/>
    <w:rsid w:val="005E3574"/>
    <w:rsid w:val="005F16A7"/>
    <w:rsid w:val="00602552"/>
    <w:rsid w:val="006737C5"/>
    <w:rsid w:val="006C2978"/>
    <w:rsid w:val="00714E8E"/>
    <w:rsid w:val="00716071"/>
    <w:rsid w:val="0071728A"/>
    <w:rsid w:val="0073349D"/>
    <w:rsid w:val="00746E96"/>
    <w:rsid w:val="007567E2"/>
    <w:rsid w:val="00783018"/>
    <w:rsid w:val="007A1C68"/>
    <w:rsid w:val="007B1A9A"/>
    <w:rsid w:val="007B61CB"/>
    <w:rsid w:val="007B6850"/>
    <w:rsid w:val="007D022C"/>
    <w:rsid w:val="007E42ED"/>
    <w:rsid w:val="007F2444"/>
    <w:rsid w:val="00856554"/>
    <w:rsid w:val="008961BC"/>
    <w:rsid w:val="008C4195"/>
    <w:rsid w:val="008C41AF"/>
    <w:rsid w:val="008F14FE"/>
    <w:rsid w:val="0095715C"/>
    <w:rsid w:val="00961C8D"/>
    <w:rsid w:val="00962715"/>
    <w:rsid w:val="009719AE"/>
    <w:rsid w:val="00986D3B"/>
    <w:rsid w:val="009878D6"/>
    <w:rsid w:val="009D6621"/>
    <w:rsid w:val="00A25B97"/>
    <w:rsid w:val="00A2621C"/>
    <w:rsid w:val="00A41C01"/>
    <w:rsid w:val="00A448C7"/>
    <w:rsid w:val="00A77F92"/>
    <w:rsid w:val="00AB4BDA"/>
    <w:rsid w:val="00B53C34"/>
    <w:rsid w:val="00B74F1B"/>
    <w:rsid w:val="00B8296A"/>
    <w:rsid w:val="00B94667"/>
    <w:rsid w:val="00BA41B2"/>
    <w:rsid w:val="00BE38C1"/>
    <w:rsid w:val="00BF1C67"/>
    <w:rsid w:val="00C14277"/>
    <w:rsid w:val="00C3061E"/>
    <w:rsid w:val="00C95F95"/>
    <w:rsid w:val="00CB58A1"/>
    <w:rsid w:val="00CC43B9"/>
    <w:rsid w:val="00DA6E0E"/>
    <w:rsid w:val="00DF3F1E"/>
    <w:rsid w:val="00DF78C2"/>
    <w:rsid w:val="00E219C0"/>
    <w:rsid w:val="00E42FB1"/>
    <w:rsid w:val="00E55A55"/>
    <w:rsid w:val="00EF0916"/>
    <w:rsid w:val="00F23CEA"/>
    <w:rsid w:val="00F41ED3"/>
    <w:rsid w:val="00F64373"/>
    <w:rsid w:val="00F9537F"/>
    <w:rsid w:val="00FF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E6983"/>
  <w15:docId w15:val="{C6498027-EB15-4218-BE4B-5B1054C2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1420</Words>
  <Characters>810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15</cp:revision>
  <dcterms:created xsi:type="dcterms:W3CDTF">2025-12-07T11:15:00Z</dcterms:created>
  <dcterms:modified xsi:type="dcterms:W3CDTF">2025-12-10T08:20:00Z</dcterms:modified>
</cp:coreProperties>
</file>