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A74" w:rsidRPr="00BE41D3" w:rsidRDefault="008F3A74" w:rsidP="008F3A74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E41D3">
        <w:rPr>
          <w:rFonts w:ascii="Times New Roman" w:hAnsi="Times New Roman"/>
          <w:b/>
          <w:sz w:val="28"/>
          <w:szCs w:val="28"/>
        </w:rPr>
        <w:t>АНОТАЦІЯ</w:t>
      </w:r>
    </w:p>
    <w:p w:rsidR="008F3A74" w:rsidRPr="00BE41D3" w:rsidRDefault="008F3A74" w:rsidP="008F3A7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E41D3">
        <w:rPr>
          <w:rFonts w:ascii="Times New Roman" w:hAnsi="Times New Roman"/>
          <w:b/>
          <w:sz w:val="28"/>
          <w:szCs w:val="28"/>
        </w:rPr>
        <w:t>Будівський</w:t>
      </w:r>
      <w:proofErr w:type="spellEnd"/>
      <w:r w:rsidRPr="00BE41D3">
        <w:rPr>
          <w:rFonts w:ascii="Times New Roman" w:hAnsi="Times New Roman"/>
          <w:b/>
          <w:sz w:val="28"/>
          <w:szCs w:val="28"/>
        </w:rPr>
        <w:t xml:space="preserve"> Н.Б.</w:t>
      </w:r>
      <w:r w:rsidRPr="00BE41D3">
        <w:rPr>
          <w:rFonts w:ascii="Times New Roman" w:hAnsi="Times New Roman"/>
          <w:sz w:val="28"/>
          <w:szCs w:val="28"/>
        </w:rPr>
        <w:t xml:space="preserve"> Використання хмарних технологій у професійній діяльності вчителя інформатики в закладах загальної середньої освіти. Кваліфікаційна робота на здобуття освітнього ступеня «магістр» зі спеціальності 014</w:t>
      </w:r>
      <w:r>
        <w:rPr>
          <w:rFonts w:ascii="Times New Roman" w:hAnsi="Times New Roman"/>
          <w:sz w:val="28"/>
          <w:szCs w:val="28"/>
        </w:rPr>
        <w:t xml:space="preserve"> Середня освіта</w:t>
      </w:r>
      <w:r w:rsidRPr="00BE41D3">
        <w:rPr>
          <w:rFonts w:ascii="Times New Roman" w:hAnsi="Times New Roman"/>
          <w:sz w:val="28"/>
          <w:szCs w:val="28"/>
        </w:rPr>
        <w:t xml:space="preserve">. ТНПУ ім. В. Гнатюка. Тернопіль, 2025. </w:t>
      </w:r>
      <w:r>
        <w:rPr>
          <w:rFonts w:ascii="Times New Roman" w:hAnsi="Times New Roman"/>
          <w:sz w:val="28"/>
          <w:szCs w:val="28"/>
        </w:rPr>
        <w:t>69</w:t>
      </w:r>
      <w:r w:rsidRPr="00BE41D3">
        <w:rPr>
          <w:rFonts w:ascii="Times New Roman" w:hAnsi="Times New Roman"/>
          <w:sz w:val="28"/>
          <w:szCs w:val="28"/>
        </w:rPr>
        <w:t xml:space="preserve"> с.</w:t>
      </w:r>
    </w:p>
    <w:p w:rsidR="008F3A74" w:rsidRPr="00BE41D3" w:rsidRDefault="008F3A74" w:rsidP="008F3A74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47673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кваліфікаційній</w:t>
      </w:r>
      <w:r w:rsidRPr="00447673">
        <w:rPr>
          <w:rFonts w:ascii="Times New Roman" w:hAnsi="Times New Roman"/>
          <w:sz w:val="28"/>
          <w:szCs w:val="28"/>
        </w:rPr>
        <w:t xml:space="preserve"> роботі досліджено можливості використання хмарних технологій у професійній діяльності вчителя інформатики з метою підвищення ефективності навчального процесу та розвитку цифрової компетентності педагогів. Проаналізовано теоретичні основи застосування хмарних технологій, їх класифікацію та роль у сучасній освіті. У практичній частині розроблено методику використання хмарних технологій, яка інтегрує різні сервіси у цілісний робочий простір та передбачає застосування методичного освітнього модуля для підтримки професійного розвитку вчителів. Проведений педагогічний експеримент підтвердив доцільність і позитивний вплив запропонованої методики на використання хмарних технологій у професійній діяльності вчителя інформатики.</w:t>
      </w:r>
    </w:p>
    <w:p w:rsidR="008F3A74" w:rsidRDefault="008F3A74" w:rsidP="008F3A74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47673">
        <w:rPr>
          <w:rFonts w:ascii="Times New Roman" w:hAnsi="Times New Roman"/>
          <w:b/>
          <w:sz w:val="28"/>
          <w:szCs w:val="28"/>
        </w:rPr>
        <w:t>Ключові слова:</w:t>
      </w:r>
      <w:r w:rsidRPr="00BE41D3">
        <w:rPr>
          <w:rFonts w:ascii="Times New Roman" w:hAnsi="Times New Roman"/>
          <w:sz w:val="28"/>
          <w:szCs w:val="28"/>
        </w:rPr>
        <w:t xml:space="preserve"> хмарні технології, вчитель інформатики, цифрова компетентність, </w:t>
      </w:r>
      <w:r>
        <w:rPr>
          <w:rFonts w:ascii="Times New Roman" w:hAnsi="Times New Roman"/>
          <w:sz w:val="28"/>
          <w:szCs w:val="28"/>
        </w:rPr>
        <w:t>освітній процес</w:t>
      </w:r>
      <w:r w:rsidRPr="00BE41D3">
        <w:rPr>
          <w:rFonts w:ascii="Times New Roman" w:hAnsi="Times New Roman"/>
          <w:sz w:val="28"/>
          <w:szCs w:val="28"/>
        </w:rPr>
        <w:t>, педагогічний експеримент.</w:t>
      </w:r>
    </w:p>
    <w:p w:rsidR="008F3A74" w:rsidRDefault="008F3A74" w:rsidP="008F3A7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447673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ABSTRACT</w:t>
      </w:r>
    </w:p>
    <w:p w:rsidR="008F3A74" w:rsidRPr="00447673" w:rsidRDefault="008F3A74" w:rsidP="008F3A74">
      <w:pPr>
        <w:spacing w:after="0"/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proofErr w:type="spellStart"/>
      <w:r w:rsidRPr="00447673">
        <w:rPr>
          <w:rFonts w:ascii="Times New Roman" w:eastAsia="Times New Roman" w:hAnsi="Times New Roman"/>
          <w:b/>
          <w:sz w:val="28"/>
          <w:szCs w:val="28"/>
          <w:lang w:eastAsia="uk-UA"/>
        </w:rPr>
        <w:t>Budivskyi</w:t>
      </w:r>
      <w:proofErr w:type="spellEnd"/>
      <w:r w:rsidRPr="00447673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N.B.</w:t>
      </w:r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The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Use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of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Cloud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Technologies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in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the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Professional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Activity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of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Computer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Science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Teachers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in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General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Secondary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Education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Institutions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Qualification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work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for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the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degree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o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f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Master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in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the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specialty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014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Secondary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Education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Ternopil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Volodymyr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Hnatiuk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National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Pedagogical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University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Ternopil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, 2025. 69 p.</w:t>
      </w:r>
    </w:p>
    <w:p w:rsidR="008F3A74" w:rsidRPr="00447673" w:rsidRDefault="008F3A74" w:rsidP="008F3A74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The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qualification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work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investigates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the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possibilities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of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using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cloud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technologies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in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the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professional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activity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of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computer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science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teachers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to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enhance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the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effectiveness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of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the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educational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process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and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develop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teachers’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digital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competence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Theoretical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foundations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of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cloud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technology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application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their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classification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and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role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in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modern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education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are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analyzed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In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the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practical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part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, a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methodology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for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using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cloud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technologies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is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developed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integrating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various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services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into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a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unified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workspace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and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providing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for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the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use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of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a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methodological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educational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module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to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support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teachers’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professional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development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The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conducted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pedagogical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experiment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confirmed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the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feasibility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and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positive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impact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of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the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proposed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methodology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on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the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use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of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cloud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technologies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in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the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professional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activity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of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computer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science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teachers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8F3A74" w:rsidRPr="00447673" w:rsidRDefault="008F3A74" w:rsidP="008F3A74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 w:rsidRPr="00447673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Keywords</w:t>
      </w:r>
      <w:proofErr w:type="spellEnd"/>
      <w:r w:rsidRPr="00447673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:</w:t>
      </w:r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cloud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technologies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computer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science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teacher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digital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competence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educational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process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pedagogical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experiment</w:t>
      </w:r>
      <w:proofErr w:type="spellEnd"/>
      <w:r w:rsidRPr="00447673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A5756E" w:rsidRDefault="00A5756E" w:rsidP="008F3A74">
      <w:pPr>
        <w:ind w:firstLine="709"/>
      </w:pPr>
      <w:bookmarkStart w:id="0" w:name="_GoBack"/>
      <w:bookmarkEnd w:id="0"/>
    </w:p>
    <w:sectPr w:rsidR="00A575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A74"/>
    <w:rsid w:val="008F3A74"/>
    <w:rsid w:val="00A5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A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A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1534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</dc:creator>
  <cp:lastModifiedBy>Nazar</cp:lastModifiedBy>
  <cp:revision>1</cp:revision>
  <dcterms:created xsi:type="dcterms:W3CDTF">2025-12-22T12:59:00Z</dcterms:created>
  <dcterms:modified xsi:type="dcterms:W3CDTF">2025-12-22T12:59:00Z</dcterms:modified>
</cp:coreProperties>
</file>