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58E6" w:rsidRPr="006874F6" w:rsidRDefault="007258E6" w:rsidP="007258E6">
      <w:pPr>
        <w:jc w:val="center"/>
        <w:rPr>
          <w:b/>
          <w:bCs/>
          <w:color w:val="000000" w:themeColor="text1"/>
          <w:sz w:val="28"/>
          <w:szCs w:val="28"/>
        </w:rPr>
      </w:pPr>
      <w:r w:rsidRPr="006874F6">
        <w:rPr>
          <w:b/>
          <w:bCs/>
          <w:color w:val="000000" w:themeColor="text1"/>
          <w:sz w:val="28"/>
          <w:szCs w:val="28"/>
        </w:rPr>
        <w:t>АНОТАЦІЯ</w:t>
      </w:r>
    </w:p>
    <w:p w:rsidR="007258E6" w:rsidRPr="006874F6" w:rsidRDefault="007258E6" w:rsidP="007258E6">
      <w:pPr>
        <w:ind w:firstLine="709"/>
        <w:contextualSpacing/>
        <w:jc w:val="both"/>
        <w:rPr>
          <w:color w:val="000000" w:themeColor="text1"/>
        </w:rPr>
      </w:pPr>
    </w:p>
    <w:p w:rsidR="007258E6" w:rsidRPr="006874F6" w:rsidRDefault="007258E6" w:rsidP="007258E6">
      <w:pPr>
        <w:ind w:firstLine="709"/>
        <w:contextualSpacing/>
        <w:jc w:val="both"/>
        <w:rPr>
          <w:color w:val="000000" w:themeColor="text1"/>
          <w:sz w:val="28"/>
          <w:szCs w:val="28"/>
        </w:rPr>
      </w:pPr>
      <w:r w:rsidRPr="000A1823">
        <w:rPr>
          <w:b/>
          <w:color w:val="000000" w:themeColor="text1"/>
          <w:sz w:val="28"/>
          <w:szCs w:val="28"/>
        </w:rPr>
        <w:t>Бурий У.О.</w:t>
      </w:r>
      <w:r w:rsidRPr="006874F6">
        <w:rPr>
          <w:color w:val="000000" w:themeColor="text1"/>
          <w:sz w:val="28"/>
          <w:szCs w:val="28"/>
        </w:rPr>
        <w:t xml:space="preserve"> Використання віртуальних лабораторій для розвитку практичних навичок в умовах змішаного навчання. Кваліфікаційна робота на здобуття освітнього ступеня «магістр» зі спеціальності 014 Середня освіта</w:t>
      </w:r>
      <w:r>
        <w:rPr>
          <w:color w:val="000000" w:themeColor="text1"/>
          <w:sz w:val="28"/>
          <w:szCs w:val="28"/>
        </w:rPr>
        <w:t xml:space="preserve"> </w:t>
      </w:r>
      <w:r w:rsidRPr="006874F6">
        <w:rPr>
          <w:color w:val="000000" w:themeColor="text1"/>
          <w:sz w:val="28"/>
          <w:szCs w:val="28"/>
        </w:rPr>
        <w:t>ТНПУ ім. В. Гнатюка. Тернопіль, 2025.</w:t>
      </w:r>
    </w:p>
    <w:p w:rsidR="007258E6" w:rsidRPr="006874F6" w:rsidRDefault="007258E6" w:rsidP="007258E6">
      <w:pPr>
        <w:ind w:firstLine="709"/>
        <w:contextualSpacing/>
        <w:jc w:val="both"/>
        <w:rPr>
          <w:color w:val="000000" w:themeColor="text1"/>
          <w:sz w:val="32"/>
          <w:szCs w:val="32"/>
        </w:rPr>
      </w:pPr>
      <w:r w:rsidRPr="006874F6">
        <w:rPr>
          <w:color w:val="000000" w:themeColor="text1"/>
          <w:sz w:val="28"/>
          <w:szCs w:val="28"/>
        </w:rPr>
        <w:t>У кваліфікаційній роботі досліджено застосування віртуальних лабораторій як інноваційного засобу розвитку практичних навичок у змішаному навчанні: розкрито його теоретичні засади, проаналізовано поняття, класифікацію та можливості віртуальних лабораторій, узагальнено вітчизняний і зарубіжний досвід їх використання та визначено найбільш доцільні дисципліни для їх впровадження. Подано огляд сучасних платформ (</w:t>
      </w:r>
      <w:proofErr w:type="spellStart"/>
      <w:r w:rsidRPr="006874F6">
        <w:rPr>
          <w:color w:val="000000" w:themeColor="text1"/>
          <w:sz w:val="28"/>
          <w:szCs w:val="28"/>
        </w:rPr>
        <w:t>PhET</w:t>
      </w:r>
      <w:proofErr w:type="spellEnd"/>
      <w:r w:rsidRPr="006874F6">
        <w:rPr>
          <w:color w:val="000000" w:themeColor="text1"/>
          <w:sz w:val="28"/>
          <w:szCs w:val="28"/>
        </w:rPr>
        <w:t xml:space="preserve">, </w:t>
      </w:r>
      <w:proofErr w:type="spellStart"/>
      <w:r w:rsidRPr="006874F6">
        <w:rPr>
          <w:color w:val="000000" w:themeColor="text1"/>
          <w:sz w:val="28"/>
          <w:szCs w:val="28"/>
        </w:rPr>
        <w:t>Labster</w:t>
      </w:r>
      <w:proofErr w:type="spellEnd"/>
      <w:r w:rsidRPr="006874F6">
        <w:rPr>
          <w:color w:val="000000" w:themeColor="text1"/>
          <w:sz w:val="28"/>
          <w:szCs w:val="28"/>
        </w:rPr>
        <w:t xml:space="preserve">, </w:t>
      </w:r>
      <w:proofErr w:type="spellStart"/>
      <w:r w:rsidRPr="006874F6">
        <w:rPr>
          <w:color w:val="000000" w:themeColor="text1"/>
          <w:sz w:val="28"/>
          <w:szCs w:val="28"/>
        </w:rPr>
        <w:t>Arduino</w:t>
      </w:r>
      <w:proofErr w:type="spellEnd"/>
      <w:r w:rsidRPr="006874F6">
        <w:rPr>
          <w:color w:val="000000" w:themeColor="text1"/>
          <w:sz w:val="28"/>
          <w:szCs w:val="28"/>
        </w:rPr>
        <w:t xml:space="preserve"> Simulator, </w:t>
      </w:r>
      <w:proofErr w:type="spellStart"/>
      <w:r w:rsidRPr="006874F6">
        <w:rPr>
          <w:color w:val="000000" w:themeColor="text1"/>
          <w:sz w:val="28"/>
          <w:szCs w:val="28"/>
        </w:rPr>
        <w:t>Virtual</w:t>
      </w:r>
      <w:proofErr w:type="spellEnd"/>
      <w:r w:rsidRPr="006874F6">
        <w:rPr>
          <w:color w:val="000000" w:themeColor="text1"/>
          <w:sz w:val="28"/>
          <w:szCs w:val="28"/>
        </w:rPr>
        <w:t xml:space="preserve"> </w:t>
      </w:r>
      <w:proofErr w:type="spellStart"/>
      <w:r w:rsidRPr="006874F6">
        <w:rPr>
          <w:color w:val="000000" w:themeColor="text1"/>
          <w:sz w:val="28"/>
          <w:szCs w:val="28"/>
        </w:rPr>
        <w:t>Labs</w:t>
      </w:r>
      <w:proofErr w:type="spellEnd"/>
      <w:r w:rsidRPr="006874F6">
        <w:rPr>
          <w:color w:val="000000" w:themeColor="text1"/>
          <w:sz w:val="28"/>
          <w:szCs w:val="28"/>
        </w:rPr>
        <w:t xml:space="preserve"> тощо), обґрунтовано їх потенціал для формування практичних умінь, розроблено модель і методику інтеграції таких ресурсів у навчальний процес, наведено приклади занять. Практична значущість роботи полягає у створенні методичних рекомендацій для педагогів щодо організації змішаного навчання з використанням віртуальних лабораторій.</w:t>
      </w:r>
    </w:p>
    <w:p w:rsidR="007258E6" w:rsidRPr="006874F6" w:rsidRDefault="007258E6" w:rsidP="007258E6">
      <w:pPr>
        <w:pStyle w:val="a3"/>
        <w:spacing w:before="0" w:beforeAutospacing="0" w:after="0" w:afterAutospacing="0"/>
        <w:ind w:firstLine="709"/>
        <w:contextualSpacing/>
        <w:jc w:val="both"/>
        <w:rPr>
          <w:color w:val="000000" w:themeColor="text1"/>
          <w:sz w:val="28"/>
          <w:szCs w:val="28"/>
        </w:rPr>
      </w:pPr>
      <w:r w:rsidRPr="006874F6">
        <w:rPr>
          <w:rStyle w:val="a4"/>
          <w:color w:val="000000" w:themeColor="text1"/>
          <w:sz w:val="28"/>
          <w:szCs w:val="28"/>
        </w:rPr>
        <w:t>Ключові слова:</w:t>
      </w:r>
      <w:r w:rsidRPr="006874F6">
        <w:rPr>
          <w:color w:val="000000" w:themeColor="text1"/>
          <w:sz w:val="28"/>
          <w:szCs w:val="28"/>
        </w:rPr>
        <w:t xml:space="preserve"> віртуальні лабораторії, змішане навчання, практичні навички, цифрові освітні технології.</w:t>
      </w:r>
    </w:p>
    <w:p w:rsidR="007258E6" w:rsidRPr="006874F6" w:rsidRDefault="007258E6" w:rsidP="007258E6">
      <w:pPr>
        <w:pStyle w:val="a3"/>
        <w:spacing w:before="0" w:beforeAutospacing="0" w:after="0" w:afterAutospacing="0"/>
        <w:ind w:firstLine="709"/>
        <w:contextualSpacing/>
        <w:jc w:val="both"/>
        <w:rPr>
          <w:color w:val="000000" w:themeColor="text1"/>
          <w:sz w:val="28"/>
          <w:szCs w:val="28"/>
        </w:rPr>
      </w:pPr>
    </w:p>
    <w:p w:rsidR="007258E6" w:rsidRPr="006874F6" w:rsidRDefault="007258E6" w:rsidP="007258E6">
      <w:pPr>
        <w:pStyle w:val="a3"/>
        <w:spacing w:before="0" w:beforeAutospacing="0" w:after="0" w:afterAutospacing="0"/>
        <w:ind w:firstLine="709"/>
        <w:jc w:val="center"/>
        <w:rPr>
          <w:rStyle w:val="a4"/>
          <w:color w:val="000000" w:themeColor="text1"/>
          <w:sz w:val="28"/>
          <w:szCs w:val="28"/>
        </w:rPr>
      </w:pPr>
      <w:r w:rsidRPr="006874F6">
        <w:rPr>
          <w:rStyle w:val="a4"/>
          <w:color w:val="000000" w:themeColor="text1"/>
          <w:sz w:val="28"/>
          <w:szCs w:val="28"/>
        </w:rPr>
        <w:t>ABSTRACT</w:t>
      </w:r>
    </w:p>
    <w:p w:rsidR="007258E6" w:rsidRPr="006874F6" w:rsidRDefault="007258E6" w:rsidP="007258E6">
      <w:pPr>
        <w:pStyle w:val="a3"/>
        <w:spacing w:before="0" w:beforeAutospacing="0" w:after="0" w:afterAutospacing="0"/>
        <w:ind w:firstLine="709"/>
        <w:jc w:val="both"/>
        <w:rPr>
          <w:color w:val="000000" w:themeColor="text1"/>
          <w:sz w:val="28"/>
          <w:szCs w:val="28"/>
        </w:rPr>
      </w:pPr>
    </w:p>
    <w:p w:rsidR="007258E6" w:rsidRPr="00173C56" w:rsidRDefault="007258E6" w:rsidP="007258E6">
      <w:pPr>
        <w:pStyle w:val="HTML"/>
        <w:ind w:firstLine="709"/>
        <w:jc w:val="both"/>
        <w:rPr>
          <w:rFonts w:ascii="Times New Roman" w:hAnsi="Times New Roman" w:cs="Times New Roman"/>
          <w:color w:val="000000" w:themeColor="text1"/>
          <w:sz w:val="28"/>
          <w:szCs w:val="28"/>
        </w:rPr>
      </w:pPr>
      <w:proofErr w:type="spellStart"/>
      <w:r w:rsidRPr="000A1823">
        <w:rPr>
          <w:rFonts w:ascii="Times New Roman" w:hAnsi="Times New Roman" w:cs="Times New Roman"/>
          <w:b/>
          <w:color w:val="000000" w:themeColor="text1"/>
          <w:sz w:val="28"/>
          <w:szCs w:val="28"/>
          <w:lang w:val="en-US"/>
        </w:rPr>
        <w:t>Buryi</w:t>
      </w:r>
      <w:proofErr w:type="spellEnd"/>
      <w:r w:rsidRPr="000A1823">
        <w:rPr>
          <w:rFonts w:ascii="Times New Roman" w:hAnsi="Times New Roman" w:cs="Times New Roman"/>
          <w:b/>
          <w:color w:val="000000" w:themeColor="text1"/>
          <w:sz w:val="28"/>
          <w:szCs w:val="28"/>
          <w:lang w:val="en-US"/>
        </w:rPr>
        <w:t xml:space="preserve"> U.O</w:t>
      </w:r>
      <w:r w:rsidRPr="00173C56">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The u</w:t>
      </w:r>
      <w:r w:rsidRPr="00173C56">
        <w:rPr>
          <w:rFonts w:ascii="Times New Roman" w:hAnsi="Times New Roman" w:cs="Times New Roman"/>
          <w:color w:val="000000" w:themeColor="text1"/>
          <w:sz w:val="28"/>
          <w:szCs w:val="28"/>
          <w:lang w:val="en-US"/>
        </w:rPr>
        <w:t xml:space="preserve">tilization </w:t>
      </w:r>
      <w:r>
        <w:rPr>
          <w:rFonts w:ascii="Times New Roman" w:hAnsi="Times New Roman" w:cs="Times New Roman"/>
          <w:color w:val="000000" w:themeColor="text1"/>
          <w:sz w:val="28"/>
          <w:szCs w:val="28"/>
          <w:lang w:val="en-US"/>
        </w:rPr>
        <w:t>of v</w:t>
      </w:r>
      <w:r w:rsidRPr="00173C56">
        <w:rPr>
          <w:rFonts w:ascii="Times New Roman" w:hAnsi="Times New Roman" w:cs="Times New Roman"/>
          <w:color w:val="000000" w:themeColor="text1"/>
          <w:sz w:val="28"/>
          <w:szCs w:val="28"/>
          <w:lang w:val="en-US"/>
        </w:rPr>
        <w:t xml:space="preserve">irtual </w:t>
      </w:r>
      <w:r>
        <w:rPr>
          <w:rFonts w:ascii="Times New Roman" w:hAnsi="Times New Roman" w:cs="Times New Roman"/>
          <w:color w:val="000000" w:themeColor="text1"/>
          <w:sz w:val="28"/>
          <w:szCs w:val="28"/>
          <w:lang w:val="en-US"/>
        </w:rPr>
        <w:t>l</w:t>
      </w:r>
      <w:r w:rsidRPr="00173C56">
        <w:rPr>
          <w:rFonts w:ascii="Times New Roman" w:hAnsi="Times New Roman" w:cs="Times New Roman"/>
          <w:color w:val="000000" w:themeColor="text1"/>
          <w:sz w:val="28"/>
          <w:szCs w:val="28"/>
          <w:lang w:val="en-US"/>
        </w:rPr>
        <w:t xml:space="preserve">aboratories </w:t>
      </w:r>
      <w:r>
        <w:rPr>
          <w:rFonts w:ascii="Times New Roman" w:hAnsi="Times New Roman" w:cs="Times New Roman"/>
          <w:color w:val="000000" w:themeColor="text1"/>
          <w:sz w:val="28"/>
          <w:szCs w:val="28"/>
          <w:lang w:val="en-US"/>
        </w:rPr>
        <w:t>for the d</w:t>
      </w:r>
      <w:r w:rsidRPr="00173C56">
        <w:rPr>
          <w:rFonts w:ascii="Times New Roman" w:hAnsi="Times New Roman" w:cs="Times New Roman"/>
          <w:color w:val="000000" w:themeColor="text1"/>
          <w:sz w:val="28"/>
          <w:szCs w:val="28"/>
          <w:lang w:val="en-US"/>
        </w:rPr>
        <w:t>evelop</w:t>
      </w:r>
      <w:r>
        <w:rPr>
          <w:rFonts w:ascii="Times New Roman" w:hAnsi="Times New Roman" w:cs="Times New Roman"/>
          <w:color w:val="000000" w:themeColor="text1"/>
          <w:sz w:val="28"/>
          <w:szCs w:val="28"/>
          <w:lang w:val="en-US"/>
        </w:rPr>
        <w:t>ment of</w:t>
      </w:r>
      <w:r w:rsidRPr="00173C56">
        <w:rPr>
          <w:rFonts w:ascii="Times New Roman" w:hAnsi="Times New Roman" w:cs="Times New Roman"/>
          <w:color w:val="000000" w:themeColor="text1"/>
          <w:sz w:val="28"/>
          <w:szCs w:val="28"/>
          <w:lang w:val="en-US"/>
        </w:rPr>
        <w:t xml:space="preserve"> </w:t>
      </w:r>
      <w:r>
        <w:rPr>
          <w:rFonts w:ascii="Times New Roman" w:hAnsi="Times New Roman" w:cs="Times New Roman"/>
          <w:color w:val="000000" w:themeColor="text1"/>
          <w:sz w:val="28"/>
          <w:szCs w:val="28"/>
          <w:lang w:val="en-US"/>
        </w:rPr>
        <w:t>p</w:t>
      </w:r>
      <w:r w:rsidRPr="00173C56">
        <w:rPr>
          <w:rFonts w:ascii="Times New Roman" w:hAnsi="Times New Roman" w:cs="Times New Roman"/>
          <w:color w:val="000000" w:themeColor="text1"/>
          <w:sz w:val="28"/>
          <w:szCs w:val="28"/>
          <w:lang w:val="en-US"/>
        </w:rPr>
        <w:t xml:space="preserve">ractical </w:t>
      </w:r>
      <w:r>
        <w:rPr>
          <w:rFonts w:ascii="Times New Roman" w:hAnsi="Times New Roman" w:cs="Times New Roman"/>
          <w:color w:val="000000" w:themeColor="text1"/>
          <w:sz w:val="28"/>
          <w:szCs w:val="28"/>
          <w:lang w:val="en-US"/>
        </w:rPr>
        <w:t>s</w:t>
      </w:r>
      <w:r w:rsidRPr="00173C56">
        <w:rPr>
          <w:rFonts w:ascii="Times New Roman" w:hAnsi="Times New Roman" w:cs="Times New Roman"/>
          <w:color w:val="000000" w:themeColor="text1"/>
          <w:sz w:val="28"/>
          <w:szCs w:val="28"/>
          <w:lang w:val="en-US"/>
        </w:rPr>
        <w:t xml:space="preserve">kills in </w:t>
      </w:r>
      <w:r>
        <w:rPr>
          <w:rFonts w:ascii="Times New Roman" w:hAnsi="Times New Roman" w:cs="Times New Roman"/>
          <w:color w:val="000000" w:themeColor="text1"/>
          <w:sz w:val="28"/>
          <w:szCs w:val="28"/>
          <w:lang w:val="en-US"/>
        </w:rPr>
        <w:t>the b</w:t>
      </w:r>
      <w:r w:rsidRPr="00173C56">
        <w:rPr>
          <w:rFonts w:ascii="Times New Roman" w:hAnsi="Times New Roman" w:cs="Times New Roman"/>
          <w:color w:val="000000" w:themeColor="text1"/>
          <w:sz w:val="28"/>
          <w:szCs w:val="28"/>
          <w:lang w:val="en-US"/>
        </w:rPr>
        <w:t xml:space="preserve">lended </w:t>
      </w:r>
      <w:r>
        <w:rPr>
          <w:rFonts w:ascii="Times New Roman" w:hAnsi="Times New Roman" w:cs="Times New Roman"/>
          <w:color w:val="000000" w:themeColor="text1"/>
          <w:sz w:val="28"/>
          <w:szCs w:val="28"/>
          <w:lang w:val="en-US"/>
        </w:rPr>
        <w:t>l</w:t>
      </w:r>
      <w:r w:rsidRPr="00173C56">
        <w:rPr>
          <w:rFonts w:ascii="Times New Roman" w:hAnsi="Times New Roman" w:cs="Times New Roman"/>
          <w:color w:val="000000" w:themeColor="text1"/>
          <w:sz w:val="28"/>
          <w:szCs w:val="28"/>
          <w:lang w:val="en-US"/>
        </w:rPr>
        <w:t>earning</w:t>
      </w:r>
      <w:r>
        <w:rPr>
          <w:rFonts w:ascii="Times New Roman" w:hAnsi="Times New Roman" w:cs="Times New Roman"/>
          <w:color w:val="000000" w:themeColor="text1"/>
          <w:sz w:val="28"/>
          <w:szCs w:val="28"/>
          <w:lang w:val="en-US"/>
        </w:rPr>
        <w:t xml:space="preserve"> environment</w:t>
      </w:r>
      <w:r w:rsidRPr="00173C56">
        <w:rPr>
          <w:rFonts w:ascii="Times New Roman" w:hAnsi="Times New Roman" w:cs="Times New Roman"/>
          <w:color w:val="000000" w:themeColor="text1"/>
          <w:sz w:val="28"/>
          <w:szCs w:val="28"/>
          <w:lang w:val="en-US"/>
        </w:rPr>
        <w:t>. Master’s thesis for the MA degree in the specialty 014 Secondary Education</w:t>
      </w:r>
      <w:r w:rsidRPr="00173C56">
        <w:rPr>
          <w:rFonts w:ascii="Times New Roman" w:hAnsi="Times New Roman" w:cs="Times New Roman"/>
          <w:color w:val="000000" w:themeColor="text1"/>
          <w:sz w:val="28"/>
          <w:szCs w:val="28"/>
        </w:rPr>
        <w:t xml:space="preserve"> </w:t>
      </w:r>
      <w:proofErr w:type="spellStart"/>
      <w:r w:rsidRPr="00173C56">
        <w:rPr>
          <w:rFonts w:ascii="Times New Roman" w:hAnsi="Times New Roman" w:cs="Times New Roman"/>
          <w:color w:val="000000" w:themeColor="text1"/>
          <w:sz w:val="28"/>
          <w:szCs w:val="28"/>
          <w:lang w:val="en-US"/>
        </w:rPr>
        <w:t>Ternopil</w:t>
      </w:r>
      <w:proofErr w:type="spellEnd"/>
      <w:r w:rsidRPr="00173C56">
        <w:rPr>
          <w:rFonts w:ascii="Times New Roman" w:hAnsi="Times New Roman" w:cs="Times New Roman"/>
          <w:color w:val="000000" w:themeColor="text1"/>
          <w:sz w:val="28"/>
          <w:szCs w:val="28"/>
          <w:lang w:val="en-US"/>
        </w:rPr>
        <w:t xml:space="preserve"> </w:t>
      </w:r>
      <w:proofErr w:type="spellStart"/>
      <w:r w:rsidRPr="00173C56">
        <w:rPr>
          <w:rFonts w:ascii="Times New Roman" w:hAnsi="Times New Roman" w:cs="Times New Roman"/>
          <w:color w:val="000000" w:themeColor="text1"/>
          <w:sz w:val="28"/>
          <w:szCs w:val="28"/>
          <w:lang w:val="en-US"/>
        </w:rPr>
        <w:t>Volodymyr</w:t>
      </w:r>
      <w:proofErr w:type="spellEnd"/>
      <w:r w:rsidRPr="00173C56">
        <w:rPr>
          <w:rFonts w:ascii="Times New Roman" w:hAnsi="Times New Roman" w:cs="Times New Roman"/>
          <w:color w:val="000000" w:themeColor="text1"/>
          <w:sz w:val="28"/>
          <w:szCs w:val="28"/>
          <w:lang w:val="en-US"/>
        </w:rPr>
        <w:t xml:space="preserve"> </w:t>
      </w:r>
      <w:proofErr w:type="spellStart"/>
      <w:r w:rsidRPr="00173C56">
        <w:rPr>
          <w:rFonts w:ascii="Times New Roman" w:hAnsi="Times New Roman" w:cs="Times New Roman"/>
          <w:color w:val="000000" w:themeColor="text1"/>
          <w:sz w:val="28"/>
          <w:szCs w:val="28"/>
          <w:lang w:val="en-US"/>
        </w:rPr>
        <w:t>Hnatiuk</w:t>
      </w:r>
      <w:proofErr w:type="spellEnd"/>
      <w:r w:rsidRPr="00173C56">
        <w:rPr>
          <w:rFonts w:ascii="Times New Roman" w:hAnsi="Times New Roman" w:cs="Times New Roman"/>
          <w:color w:val="000000" w:themeColor="text1"/>
          <w:sz w:val="28"/>
          <w:szCs w:val="28"/>
          <w:lang w:val="en-US"/>
        </w:rPr>
        <w:t xml:space="preserve"> National Pedagogical University. </w:t>
      </w:r>
      <w:proofErr w:type="spellStart"/>
      <w:r w:rsidRPr="00173C56">
        <w:rPr>
          <w:rFonts w:ascii="Times New Roman" w:hAnsi="Times New Roman" w:cs="Times New Roman"/>
          <w:color w:val="000000" w:themeColor="text1"/>
          <w:sz w:val="28"/>
          <w:szCs w:val="28"/>
          <w:lang w:val="en-US"/>
        </w:rPr>
        <w:t>Ternopil</w:t>
      </w:r>
      <w:proofErr w:type="spellEnd"/>
      <w:r w:rsidRPr="00173C56">
        <w:rPr>
          <w:rFonts w:ascii="Times New Roman" w:hAnsi="Times New Roman" w:cs="Times New Roman"/>
          <w:color w:val="000000" w:themeColor="text1"/>
          <w:sz w:val="28"/>
          <w:szCs w:val="28"/>
          <w:lang w:val="en-US"/>
        </w:rPr>
        <w:t>, 2025.</w:t>
      </w:r>
    </w:p>
    <w:p w:rsidR="007258E6" w:rsidRPr="006874F6" w:rsidRDefault="007258E6" w:rsidP="007258E6">
      <w:pPr>
        <w:pStyle w:val="a3"/>
        <w:spacing w:before="0" w:beforeAutospacing="0" w:after="0" w:afterAutospacing="0"/>
        <w:ind w:firstLine="709"/>
        <w:jc w:val="both"/>
        <w:rPr>
          <w:color w:val="000000" w:themeColor="text1"/>
          <w:sz w:val="32"/>
          <w:szCs w:val="32"/>
          <w:lang w:val="en-US"/>
        </w:rPr>
      </w:pPr>
      <w:r w:rsidRPr="006874F6">
        <w:rPr>
          <w:color w:val="000000" w:themeColor="text1"/>
          <w:sz w:val="28"/>
          <w:szCs w:val="28"/>
          <w:lang w:val="en-US"/>
        </w:rPr>
        <w:t>The qualification thesis explores the use of virtual laboratories as an innovative tool for developing learners’ practical skills in blended learning. It outlines the theoretical foundations of blended learning, analyzes the concept, classification, and capabilities of virtual laboratories, summarizes national and international experience of their implementation, and identifies the disciplines where their use is most effective. The work provides an overview of modern platforms (</w:t>
      </w:r>
      <w:proofErr w:type="spellStart"/>
      <w:r w:rsidRPr="006874F6">
        <w:rPr>
          <w:color w:val="000000" w:themeColor="text1"/>
          <w:sz w:val="28"/>
          <w:szCs w:val="28"/>
          <w:lang w:val="en-US"/>
        </w:rPr>
        <w:t>PhET</w:t>
      </w:r>
      <w:proofErr w:type="spellEnd"/>
      <w:r w:rsidRPr="006874F6">
        <w:rPr>
          <w:color w:val="000000" w:themeColor="text1"/>
          <w:sz w:val="28"/>
          <w:szCs w:val="28"/>
          <w:lang w:val="en-US"/>
        </w:rPr>
        <w:t xml:space="preserve">, </w:t>
      </w:r>
      <w:proofErr w:type="spellStart"/>
      <w:r w:rsidRPr="006874F6">
        <w:rPr>
          <w:color w:val="000000" w:themeColor="text1"/>
          <w:sz w:val="28"/>
          <w:szCs w:val="28"/>
          <w:lang w:val="en-US"/>
        </w:rPr>
        <w:t>Labster</w:t>
      </w:r>
      <w:proofErr w:type="spellEnd"/>
      <w:r w:rsidRPr="006874F6">
        <w:rPr>
          <w:color w:val="000000" w:themeColor="text1"/>
          <w:sz w:val="28"/>
          <w:szCs w:val="28"/>
          <w:lang w:val="en-US"/>
        </w:rPr>
        <w:t>, Arduino Simulator, Virtual Labs, etc.), substantiates their potential for forming practical competencies, and presents a model and methodology for integrating these resources into the educational process, including sample lesson fragments. The practical significance of the study lies in the development of methodological recommendations for educators on organizing blended learning with the use of virtual laboratories.</w:t>
      </w:r>
    </w:p>
    <w:p w:rsidR="007258E6" w:rsidRPr="006874F6" w:rsidRDefault="007258E6" w:rsidP="007258E6">
      <w:pPr>
        <w:pStyle w:val="a3"/>
        <w:spacing w:before="0" w:beforeAutospacing="0" w:after="0" w:afterAutospacing="0"/>
        <w:ind w:firstLine="709"/>
        <w:jc w:val="both"/>
        <w:rPr>
          <w:color w:val="000000" w:themeColor="text1"/>
          <w:sz w:val="28"/>
          <w:szCs w:val="28"/>
          <w:lang w:val="en-US"/>
        </w:rPr>
      </w:pPr>
      <w:r w:rsidRPr="006874F6">
        <w:rPr>
          <w:rStyle w:val="a4"/>
          <w:color w:val="000000" w:themeColor="text1"/>
          <w:sz w:val="28"/>
          <w:szCs w:val="28"/>
          <w:lang w:val="en-US"/>
        </w:rPr>
        <w:t>Key words:</w:t>
      </w:r>
      <w:r w:rsidRPr="006874F6">
        <w:rPr>
          <w:color w:val="000000" w:themeColor="text1"/>
          <w:sz w:val="28"/>
          <w:szCs w:val="28"/>
          <w:lang w:val="en-US"/>
        </w:rPr>
        <w:t xml:space="preserve"> virtual laboratories, blended learning, practical skills, digital educational technologies.</w:t>
      </w:r>
    </w:p>
    <w:p w:rsidR="007258E6" w:rsidRPr="006874F6" w:rsidRDefault="007258E6" w:rsidP="007258E6">
      <w:pPr>
        <w:pStyle w:val="a3"/>
        <w:spacing w:before="0" w:beforeAutospacing="0" w:after="0" w:afterAutospacing="0" w:line="360" w:lineRule="auto"/>
        <w:ind w:firstLine="709"/>
        <w:contextualSpacing/>
        <w:jc w:val="both"/>
        <w:rPr>
          <w:color w:val="000000" w:themeColor="text1"/>
          <w:sz w:val="28"/>
          <w:szCs w:val="28"/>
        </w:rPr>
      </w:pPr>
    </w:p>
    <w:p w:rsidR="00A260D9" w:rsidRDefault="00A260D9" w:rsidP="007258E6">
      <w:bookmarkStart w:id="0" w:name="_GoBack"/>
      <w:bookmarkEnd w:id="0"/>
    </w:p>
    <w:sectPr w:rsidR="00A260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B16"/>
    <w:rsid w:val="007258E6"/>
    <w:rsid w:val="009D2B16"/>
    <w:rsid w:val="00A260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FD039D-CC19-4BBE-AE17-495F7CDA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8E6"/>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258E6"/>
    <w:pPr>
      <w:spacing w:before="100" w:beforeAutospacing="1" w:after="100" w:afterAutospacing="1"/>
    </w:pPr>
    <w:rPr>
      <w:lang w:eastAsia="uk-UA"/>
    </w:rPr>
  </w:style>
  <w:style w:type="character" w:styleId="a4">
    <w:name w:val="Strong"/>
    <w:basedOn w:val="a0"/>
    <w:uiPriority w:val="22"/>
    <w:qFormat/>
    <w:rsid w:val="007258E6"/>
    <w:rPr>
      <w:b/>
      <w:bCs/>
    </w:rPr>
  </w:style>
  <w:style w:type="paragraph" w:styleId="HTML">
    <w:name w:val="HTML Preformatted"/>
    <w:basedOn w:val="a"/>
    <w:link w:val="HTML0"/>
    <w:uiPriority w:val="99"/>
    <w:unhideWhenUsed/>
    <w:rsid w:val="007258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basedOn w:val="a0"/>
    <w:link w:val="HTML"/>
    <w:uiPriority w:val="99"/>
    <w:rsid w:val="007258E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1568</Words>
  <Characters>895</Characters>
  <Application>Microsoft Office Word</Application>
  <DocSecurity>0</DocSecurity>
  <Lines>7</Lines>
  <Paragraphs>4</Paragraphs>
  <ScaleCrop>false</ScaleCrop>
  <Company>diakov.net</Company>
  <LinksUpToDate>false</LinksUpToDate>
  <CharactersWithSpaces>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2025-12-23T07:29:00Z</dcterms:created>
  <dcterms:modified xsi:type="dcterms:W3CDTF">2025-12-23T07:29:00Z</dcterms:modified>
</cp:coreProperties>
</file>