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DF431" w14:textId="0DC978DA" w:rsidR="00C1030C" w:rsidRDefault="00C1030C" w:rsidP="00E52769">
      <w:pPr>
        <w:pStyle w:val="ae"/>
        <w:spacing w:before="0" w:beforeAutospacing="0" w:after="0" w:afterAutospacing="0"/>
        <w:ind w:firstLine="851"/>
        <w:jc w:val="center"/>
        <w:rPr>
          <w:b/>
          <w:bCs/>
          <w:color w:val="000000"/>
          <w:sz w:val="28"/>
          <w:szCs w:val="28"/>
        </w:rPr>
      </w:pPr>
      <w:r w:rsidRPr="00C1030C">
        <w:rPr>
          <w:b/>
          <w:bCs/>
          <w:color w:val="000000"/>
          <w:sz w:val="28"/>
          <w:szCs w:val="28"/>
        </w:rPr>
        <w:t>АНОТАЦІЯ</w:t>
      </w:r>
    </w:p>
    <w:p w14:paraId="190F68A5" w14:textId="16DCCC76" w:rsidR="00EE20E6" w:rsidRPr="0022556B" w:rsidRDefault="00EE20E6" w:rsidP="00E52769">
      <w:pPr>
        <w:pStyle w:val="ae"/>
        <w:spacing w:before="0" w:beforeAutospacing="0" w:after="0" w:afterAutospacing="0"/>
        <w:ind w:firstLine="851"/>
        <w:jc w:val="both"/>
        <w:rPr>
          <w:color w:val="000000"/>
          <w:sz w:val="28"/>
          <w:szCs w:val="28"/>
        </w:rPr>
      </w:pPr>
      <w:proofErr w:type="spellStart"/>
      <w:r w:rsidRPr="0022556B">
        <w:rPr>
          <w:b/>
          <w:bCs/>
          <w:color w:val="000000"/>
          <w:sz w:val="28"/>
          <w:szCs w:val="28"/>
        </w:rPr>
        <w:t>Бєлаш</w:t>
      </w:r>
      <w:proofErr w:type="spellEnd"/>
      <w:r w:rsidRPr="0022556B">
        <w:rPr>
          <w:b/>
          <w:bCs/>
          <w:color w:val="000000"/>
          <w:sz w:val="28"/>
          <w:szCs w:val="28"/>
        </w:rPr>
        <w:t xml:space="preserve"> Є. В.</w:t>
      </w:r>
      <w:r w:rsidRPr="0022556B">
        <w:rPr>
          <w:color w:val="000000"/>
          <w:sz w:val="28"/>
          <w:szCs w:val="28"/>
        </w:rPr>
        <w:t xml:space="preserve"> Особливості психологічної допомоги військовим методами </w:t>
      </w:r>
      <w:proofErr w:type="spellStart"/>
      <w:r w:rsidRPr="0022556B">
        <w:rPr>
          <w:color w:val="000000"/>
          <w:sz w:val="28"/>
          <w:szCs w:val="28"/>
        </w:rPr>
        <w:t>логотерапії</w:t>
      </w:r>
      <w:proofErr w:type="spellEnd"/>
      <w:r w:rsidRPr="0022556B">
        <w:rPr>
          <w:color w:val="000000"/>
          <w:sz w:val="28"/>
          <w:szCs w:val="28"/>
        </w:rPr>
        <w:t xml:space="preserve">. </w:t>
      </w:r>
      <w:r w:rsidR="00614A67" w:rsidRPr="0022556B">
        <w:rPr>
          <w:color w:val="000000" w:themeColor="text1"/>
          <w:sz w:val="28"/>
          <w:szCs w:val="28"/>
        </w:rPr>
        <w:t xml:space="preserve">Кваліфікаційна робота на здобуття освітнього ступеня «магістр» зі спеціальності </w:t>
      </w:r>
      <w:r w:rsidR="00614A67" w:rsidRPr="0022556B">
        <w:rPr>
          <w:sz w:val="28"/>
          <w:szCs w:val="28"/>
        </w:rPr>
        <w:t>053 Психологія. ТНПУ ім. В. Гнатюка. Тернопіль, 2025.</w:t>
      </w:r>
      <w:r w:rsidRPr="0022556B">
        <w:rPr>
          <w:color w:val="000000"/>
          <w:sz w:val="28"/>
          <w:szCs w:val="28"/>
        </w:rPr>
        <w:t xml:space="preserve"> 127 с.</w:t>
      </w:r>
    </w:p>
    <w:p w14:paraId="21E3D293" w14:textId="2C4F3EEE" w:rsidR="00C1030C" w:rsidRPr="00C1030C" w:rsidRDefault="00C1030C" w:rsidP="00E52769">
      <w:pPr>
        <w:pStyle w:val="ae"/>
        <w:spacing w:before="0" w:beforeAutospacing="0" w:after="0" w:afterAutospacing="0"/>
        <w:ind w:firstLine="851"/>
        <w:jc w:val="both"/>
        <w:rPr>
          <w:color w:val="000000"/>
          <w:sz w:val="28"/>
          <w:szCs w:val="28"/>
        </w:rPr>
      </w:pPr>
      <w:r w:rsidRPr="00C1030C">
        <w:rPr>
          <w:color w:val="000000"/>
          <w:sz w:val="28"/>
          <w:szCs w:val="28"/>
        </w:rPr>
        <w:t>Магістерська робота присвячена застосуванню логотерапії у психологічній роботі з військовослужбовцями. Метою дослідження є оцінка ефективності логотерапевтичних методів для відновлення психологічного благополуччя, ресоціалізації та підвищення життєстійкості після бойових дій. Емпіричне дослідження проведене на базі Відділення підготовки підрозділів родів військ школи колективної підготовки військової частини А4152 із використанням логотерапевтичного інтерв’ю та анкетування ціннісних орієнтацій. Результати показали, що робота зі смисловими питаннями сприяє переосмисленню травматичного досвіду, виявленню життєвих цінностей та розвитку внутрішньої мотивації. На основі дослідження розроблено тренінгову програму та психологічні рекомендації для практичного застосування логотерапевтичних методів у роботі з військовими.</w:t>
      </w:r>
    </w:p>
    <w:p w14:paraId="3C1219DC" w14:textId="655F8BD2" w:rsidR="00C1030C" w:rsidRPr="00C1030C" w:rsidRDefault="00C1030C" w:rsidP="00E52769">
      <w:pPr>
        <w:pStyle w:val="ae"/>
        <w:spacing w:before="0" w:beforeAutospacing="0" w:after="0" w:afterAutospacing="0"/>
        <w:ind w:firstLine="851"/>
        <w:jc w:val="both"/>
        <w:rPr>
          <w:color w:val="000000"/>
          <w:sz w:val="28"/>
          <w:szCs w:val="28"/>
        </w:rPr>
      </w:pPr>
      <w:r w:rsidRPr="00C1030C">
        <w:rPr>
          <w:rStyle w:val="af"/>
          <w:rFonts w:eastAsiaTheme="majorEastAsia"/>
          <w:color w:val="000000"/>
          <w:sz w:val="28"/>
          <w:szCs w:val="28"/>
        </w:rPr>
        <w:t>Ключові слова:</w:t>
      </w:r>
      <w:r>
        <w:rPr>
          <w:rStyle w:val="apple-converted-space"/>
          <w:rFonts w:eastAsiaTheme="majorEastAsia"/>
          <w:color w:val="000000"/>
          <w:sz w:val="28"/>
          <w:szCs w:val="28"/>
        </w:rPr>
        <w:t xml:space="preserve"> </w:t>
      </w:r>
      <w:r w:rsidRPr="00C1030C">
        <w:rPr>
          <w:color w:val="000000"/>
          <w:sz w:val="28"/>
          <w:szCs w:val="28"/>
        </w:rPr>
        <w:t>логотерапія, психологічна допомога, військовослужбовці, травматичний досвід, смислове переосмислення, ресоціалізація, життєстійкість.</w:t>
      </w:r>
    </w:p>
    <w:p w14:paraId="23D752AD" w14:textId="77777777" w:rsidR="00C1030C" w:rsidRDefault="00C1030C" w:rsidP="00E52769">
      <w:pPr>
        <w:spacing w:after="0" w:line="240" w:lineRule="auto"/>
        <w:ind w:firstLine="851"/>
        <w:jc w:val="both"/>
        <w:rPr>
          <w:sz w:val="28"/>
          <w:szCs w:val="28"/>
        </w:rPr>
      </w:pPr>
    </w:p>
    <w:p w14:paraId="530ECCBC" w14:textId="5D8CFF81" w:rsidR="00C1030C" w:rsidRDefault="00C1030C" w:rsidP="00E52769">
      <w:pPr>
        <w:pStyle w:val="ae"/>
        <w:spacing w:before="0" w:beforeAutospacing="0" w:after="0" w:afterAutospacing="0"/>
        <w:ind w:firstLine="851"/>
        <w:jc w:val="center"/>
        <w:rPr>
          <w:rStyle w:val="af"/>
          <w:rFonts w:eastAsiaTheme="majorEastAsia"/>
          <w:color w:val="000000"/>
          <w:sz w:val="28"/>
          <w:szCs w:val="28"/>
        </w:rPr>
      </w:pPr>
      <w:r w:rsidRPr="00C1030C">
        <w:rPr>
          <w:rStyle w:val="af"/>
          <w:rFonts w:eastAsiaTheme="majorEastAsia"/>
          <w:color w:val="000000"/>
          <w:sz w:val="28"/>
          <w:szCs w:val="28"/>
        </w:rPr>
        <w:t>ANNOTATION</w:t>
      </w:r>
    </w:p>
    <w:p w14:paraId="6B3DC0E7" w14:textId="5B6C60E9" w:rsidR="00EE20E6" w:rsidRPr="00EE20E6" w:rsidRDefault="00EE20E6" w:rsidP="00E52769">
      <w:pPr>
        <w:pStyle w:val="ae"/>
        <w:spacing w:before="0" w:beforeAutospacing="0" w:after="0" w:afterAutospacing="0"/>
        <w:ind w:firstLine="851"/>
        <w:jc w:val="both"/>
        <w:rPr>
          <w:color w:val="000000"/>
          <w:sz w:val="28"/>
          <w:szCs w:val="28"/>
        </w:rPr>
      </w:pPr>
      <w:proofErr w:type="spellStart"/>
      <w:r w:rsidRPr="0022556B">
        <w:rPr>
          <w:b/>
          <w:bCs/>
          <w:color w:val="000000"/>
          <w:sz w:val="28"/>
          <w:szCs w:val="28"/>
        </w:rPr>
        <w:t>Bielash</w:t>
      </w:r>
      <w:proofErr w:type="spellEnd"/>
      <w:r w:rsidR="000A0405" w:rsidRPr="0022556B">
        <w:rPr>
          <w:b/>
          <w:bCs/>
          <w:color w:val="000000"/>
          <w:sz w:val="28"/>
          <w:szCs w:val="28"/>
        </w:rPr>
        <w:t xml:space="preserve"> </w:t>
      </w:r>
      <w:r w:rsidR="002C0E74" w:rsidRPr="0022556B">
        <w:rPr>
          <w:b/>
          <w:bCs/>
          <w:color w:val="000000"/>
          <w:sz w:val="28"/>
          <w:szCs w:val="28"/>
          <w:lang w:val="en-US"/>
        </w:rPr>
        <w:t>I</w:t>
      </w:r>
      <w:r w:rsidR="0022556B" w:rsidRPr="0022556B">
        <w:rPr>
          <w:b/>
          <w:bCs/>
          <w:color w:val="000000"/>
          <w:sz w:val="28"/>
          <w:szCs w:val="28"/>
          <w:lang w:val="en-US"/>
        </w:rPr>
        <w:t>.V.</w:t>
      </w:r>
      <w:r w:rsidR="00645135">
        <w:rPr>
          <w:color w:val="000000"/>
          <w:sz w:val="28"/>
          <w:szCs w:val="28"/>
          <w:lang w:val="en-US"/>
        </w:rPr>
        <w:t xml:space="preserve"> </w:t>
      </w:r>
      <w:r w:rsidR="009647FB" w:rsidRPr="009647FB">
        <w:rPr>
          <w:color w:val="000000" w:themeColor="text1"/>
          <w:sz w:val="28"/>
          <w:szCs w:val="28"/>
          <w:lang w:val="en-US"/>
        </w:rPr>
        <w:t>Features of Psychological Assistance to Military Personnel Using Logotherapy Methods</w:t>
      </w:r>
      <w:r w:rsidRPr="00EE20E6">
        <w:rPr>
          <w:rStyle w:val="af0"/>
          <w:rFonts w:eastAsiaTheme="majorEastAsia"/>
          <w:color w:val="000000"/>
          <w:sz w:val="28"/>
          <w:szCs w:val="28"/>
        </w:rPr>
        <w:t>.</w:t>
      </w:r>
      <w:bookmarkStart w:id="0" w:name="_Hlk217992210"/>
      <w:r w:rsidR="00E52769" w:rsidRPr="00E52769">
        <w:rPr>
          <w:color w:val="000000" w:themeColor="text1"/>
          <w:sz w:val="28"/>
          <w:szCs w:val="28"/>
          <w:lang w:val="en-US"/>
        </w:rPr>
        <w:t xml:space="preserve"> </w:t>
      </w:r>
      <w:r w:rsidR="00E52769" w:rsidRPr="00245148">
        <w:rPr>
          <w:color w:val="000000" w:themeColor="text1"/>
          <w:sz w:val="28"/>
          <w:szCs w:val="28"/>
          <w:lang w:val="en-US"/>
        </w:rPr>
        <w:t>Master’s</w:t>
      </w:r>
      <w:r w:rsidR="00E52769" w:rsidRPr="00245148">
        <w:rPr>
          <w:color w:val="000000" w:themeColor="text1"/>
          <w:sz w:val="28"/>
          <w:szCs w:val="28"/>
        </w:rPr>
        <w:t xml:space="preserve"> </w:t>
      </w:r>
      <w:proofErr w:type="spellStart"/>
      <w:r w:rsidR="00E52769" w:rsidRPr="00245148">
        <w:rPr>
          <w:color w:val="000000" w:themeColor="text1"/>
          <w:sz w:val="28"/>
          <w:szCs w:val="28"/>
        </w:rPr>
        <w:t>thesis</w:t>
      </w:r>
      <w:proofErr w:type="spellEnd"/>
      <w:r w:rsidR="00E52769" w:rsidRPr="00245148">
        <w:rPr>
          <w:color w:val="000000" w:themeColor="text1"/>
          <w:sz w:val="28"/>
          <w:szCs w:val="28"/>
        </w:rPr>
        <w:t xml:space="preserve"> </w:t>
      </w:r>
      <w:proofErr w:type="spellStart"/>
      <w:r w:rsidR="00E52769" w:rsidRPr="00245148">
        <w:rPr>
          <w:color w:val="000000" w:themeColor="text1"/>
          <w:sz w:val="28"/>
          <w:szCs w:val="28"/>
        </w:rPr>
        <w:t>for</w:t>
      </w:r>
      <w:proofErr w:type="spellEnd"/>
      <w:r w:rsidR="00E52769" w:rsidRPr="00245148">
        <w:rPr>
          <w:color w:val="000000" w:themeColor="text1"/>
          <w:sz w:val="28"/>
          <w:szCs w:val="28"/>
        </w:rPr>
        <w:t xml:space="preserve"> </w:t>
      </w:r>
      <w:proofErr w:type="spellStart"/>
      <w:r w:rsidR="00E52769" w:rsidRPr="0098777B">
        <w:rPr>
          <w:sz w:val="28"/>
          <w:szCs w:val="28"/>
        </w:rPr>
        <w:t>the</w:t>
      </w:r>
      <w:proofErr w:type="spellEnd"/>
      <w:r w:rsidR="00E52769" w:rsidRPr="0098777B">
        <w:rPr>
          <w:sz w:val="28"/>
          <w:szCs w:val="28"/>
        </w:rPr>
        <w:t xml:space="preserve"> </w:t>
      </w:r>
      <w:r w:rsidR="00E52769">
        <w:rPr>
          <w:sz w:val="28"/>
          <w:szCs w:val="28"/>
        </w:rPr>
        <w:t>М</w:t>
      </w:r>
      <w:r w:rsidR="00E52769" w:rsidRPr="0098777B">
        <w:rPr>
          <w:sz w:val="28"/>
          <w:szCs w:val="28"/>
        </w:rPr>
        <w:t xml:space="preserve">A </w:t>
      </w:r>
      <w:proofErr w:type="spellStart"/>
      <w:r w:rsidR="00E52769" w:rsidRPr="0098777B">
        <w:rPr>
          <w:sz w:val="28"/>
          <w:szCs w:val="28"/>
        </w:rPr>
        <w:t>degree</w:t>
      </w:r>
      <w:proofErr w:type="spellEnd"/>
      <w:r w:rsidR="00E52769" w:rsidRPr="0098777B">
        <w:rPr>
          <w:sz w:val="28"/>
          <w:szCs w:val="28"/>
        </w:rPr>
        <w:t xml:space="preserve"> </w:t>
      </w:r>
      <w:proofErr w:type="spellStart"/>
      <w:r w:rsidR="00E52769" w:rsidRPr="0098777B">
        <w:rPr>
          <w:sz w:val="28"/>
          <w:szCs w:val="28"/>
        </w:rPr>
        <w:t>in</w:t>
      </w:r>
      <w:proofErr w:type="spellEnd"/>
      <w:r w:rsidR="00E52769" w:rsidRPr="0098777B">
        <w:rPr>
          <w:sz w:val="28"/>
          <w:szCs w:val="28"/>
        </w:rPr>
        <w:t xml:space="preserve"> </w:t>
      </w:r>
      <w:proofErr w:type="spellStart"/>
      <w:r w:rsidR="00E52769" w:rsidRPr="0098777B">
        <w:rPr>
          <w:sz w:val="28"/>
          <w:szCs w:val="28"/>
        </w:rPr>
        <w:t>the</w:t>
      </w:r>
      <w:proofErr w:type="spellEnd"/>
      <w:r w:rsidR="00E52769" w:rsidRPr="0098777B">
        <w:rPr>
          <w:sz w:val="28"/>
          <w:szCs w:val="28"/>
        </w:rPr>
        <w:t xml:space="preserve"> </w:t>
      </w:r>
      <w:proofErr w:type="spellStart"/>
      <w:r w:rsidR="00E52769" w:rsidRPr="0098777B">
        <w:rPr>
          <w:sz w:val="28"/>
          <w:szCs w:val="28"/>
        </w:rPr>
        <w:t>specialty</w:t>
      </w:r>
      <w:proofErr w:type="spellEnd"/>
      <w:r w:rsidR="00E52769" w:rsidRPr="0098777B">
        <w:rPr>
          <w:sz w:val="28"/>
          <w:szCs w:val="28"/>
        </w:rPr>
        <w:t xml:space="preserve"> 053 </w:t>
      </w:r>
      <w:proofErr w:type="spellStart"/>
      <w:r w:rsidR="00E52769" w:rsidRPr="0098777B">
        <w:rPr>
          <w:sz w:val="28"/>
          <w:szCs w:val="28"/>
        </w:rPr>
        <w:t>Psychology</w:t>
      </w:r>
      <w:proofErr w:type="spellEnd"/>
      <w:r w:rsidR="00E52769" w:rsidRPr="0098777B">
        <w:rPr>
          <w:sz w:val="28"/>
          <w:szCs w:val="28"/>
        </w:rPr>
        <w:t xml:space="preserve">. </w:t>
      </w:r>
      <w:proofErr w:type="spellStart"/>
      <w:r w:rsidR="00E52769" w:rsidRPr="0098777B">
        <w:rPr>
          <w:sz w:val="28"/>
          <w:szCs w:val="28"/>
        </w:rPr>
        <w:t>Ternopil</w:t>
      </w:r>
      <w:proofErr w:type="spellEnd"/>
      <w:r w:rsidR="00E52769" w:rsidRPr="0098777B">
        <w:rPr>
          <w:sz w:val="28"/>
          <w:szCs w:val="28"/>
        </w:rPr>
        <w:t xml:space="preserve"> </w:t>
      </w:r>
      <w:proofErr w:type="spellStart"/>
      <w:r w:rsidR="00E52769" w:rsidRPr="0098777B">
        <w:rPr>
          <w:sz w:val="28"/>
          <w:szCs w:val="28"/>
        </w:rPr>
        <w:t>Volodymyr</w:t>
      </w:r>
      <w:proofErr w:type="spellEnd"/>
      <w:r w:rsidR="00E52769" w:rsidRPr="0098777B">
        <w:rPr>
          <w:sz w:val="28"/>
          <w:szCs w:val="28"/>
        </w:rPr>
        <w:t xml:space="preserve"> </w:t>
      </w:r>
      <w:proofErr w:type="spellStart"/>
      <w:r w:rsidR="00E52769" w:rsidRPr="0098777B">
        <w:rPr>
          <w:sz w:val="28"/>
          <w:szCs w:val="28"/>
        </w:rPr>
        <w:t>Hnatiuk</w:t>
      </w:r>
      <w:proofErr w:type="spellEnd"/>
      <w:r w:rsidR="00E52769" w:rsidRPr="0098777B">
        <w:rPr>
          <w:sz w:val="28"/>
          <w:szCs w:val="28"/>
        </w:rPr>
        <w:t xml:space="preserve"> </w:t>
      </w:r>
      <w:proofErr w:type="spellStart"/>
      <w:r w:rsidR="00E52769" w:rsidRPr="0098777B">
        <w:rPr>
          <w:sz w:val="28"/>
          <w:szCs w:val="28"/>
        </w:rPr>
        <w:t>National</w:t>
      </w:r>
      <w:proofErr w:type="spellEnd"/>
      <w:r w:rsidR="00E52769" w:rsidRPr="0098777B">
        <w:rPr>
          <w:sz w:val="28"/>
          <w:szCs w:val="28"/>
        </w:rPr>
        <w:t xml:space="preserve"> </w:t>
      </w:r>
      <w:proofErr w:type="spellStart"/>
      <w:r w:rsidR="00E52769" w:rsidRPr="0098777B">
        <w:rPr>
          <w:sz w:val="28"/>
          <w:szCs w:val="28"/>
        </w:rPr>
        <w:t>Pedagogical</w:t>
      </w:r>
      <w:proofErr w:type="spellEnd"/>
      <w:r w:rsidR="00E52769" w:rsidRPr="0098777B">
        <w:rPr>
          <w:sz w:val="28"/>
          <w:szCs w:val="28"/>
        </w:rPr>
        <w:t xml:space="preserve"> </w:t>
      </w:r>
      <w:proofErr w:type="spellStart"/>
      <w:r w:rsidR="00E52769" w:rsidRPr="0098777B">
        <w:rPr>
          <w:sz w:val="28"/>
          <w:szCs w:val="28"/>
        </w:rPr>
        <w:t>University</w:t>
      </w:r>
      <w:proofErr w:type="spellEnd"/>
      <w:r w:rsidR="00E52769" w:rsidRPr="0098777B">
        <w:rPr>
          <w:sz w:val="28"/>
          <w:szCs w:val="28"/>
        </w:rPr>
        <w:t xml:space="preserve">. </w:t>
      </w:r>
      <w:proofErr w:type="spellStart"/>
      <w:r w:rsidR="00E52769" w:rsidRPr="0098777B">
        <w:rPr>
          <w:sz w:val="28"/>
          <w:szCs w:val="28"/>
        </w:rPr>
        <w:t>Ternopil</w:t>
      </w:r>
      <w:proofErr w:type="spellEnd"/>
      <w:r w:rsidR="00E52769" w:rsidRPr="0098777B">
        <w:rPr>
          <w:sz w:val="28"/>
          <w:szCs w:val="28"/>
        </w:rPr>
        <w:t>, 202</w:t>
      </w:r>
      <w:r w:rsidR="00E52769">
        <w:rPr>
          <w:sz w:val="28"/>
          <w:szCs w:val="28"/>
        </w:rPr>
        <w:t>5</w:t>
      </w:r>
      <w:r w:rsidR="00E52769" w:rsidRPr="0098777B">
        <w:rPr>
          <w:sz w:val="28"/>
          <w:szCs w:val="28"/>
        </w:rPr>
        <w:t>.</w:t>
      </w:r>
      <w:bookmarkEnd w:id="0"/>
      <w:r w:rsidRPr="00EE20E6">
        <w:rPr>
          <w:color w:val="000000"/>
          <w:sz w:val="28"/>
          <w:szCs w:val="28"/>
        </w:rPr>
        <w:t xml:space="preserve"> 127 p.</w:t>
      </w:r>
    </w:p>
    <w:p w14:paraId="79D1267B" w14:textId="77777777" w:rsidR="00C1030C" w:rsidRPr="00C1030C" w:rsidRDefault="00C1030C" w:rsidP="00E52769">
      <w:pPr>
        <w:pStyle w:val="ae"/>
        <w:spacing w:before="0" w:beforeAutospacing="0" w:after="0" w:afterAutospacing="0"/>
        <w:ind w:firstLine="851"/>
        <w:jc w:val="both"/>
        <w:rPr>
          <w:color w:val="000000"/>
          <w:sz w:val="28"/>
          <w:szCs w:val="28"/>
        </w:rPr>
      </w:pPr>
      <w:r w:rsidRPr="00C1030C">
        <w:rPr>
          <w:color w:val="000000"/>
          <w:sz w:val="28"/>
          <w:szCs w:val="28"/>
        </w:rPr>
        <w:t>The master’s thesis examines the application of logotherapy in psychological work with military personnel. The purpose of the study is to assess the effectiveness of logotherapeutic methods in restoring psychological well-being, facilitating resocialization, and enhancing resilience after combat experience. The empirical part of the research was conducted at the Training Department for Branch Units of the Collective Training School of Military Unit A4152 and included the use of a logotherapeutic semi-structured interview and a values-orientation questionnaire. The results indicate that work focused on meaning-making questions contributes to the re-evaluation of traumatic experiences, the identification of personal values, and the development of internal motivation. Based on the findings, a training program and psychological recommendations were developed for the practical implementation of logotherapeutic methods in work with military personnel.</w:t>
      </w:r>
    </w:p>
    <w:p w14:paraId="67BE22E2" w14:textId="09EB94D5" w:rsidR="00C1030C" w:rsidRPr="00C1030C" w:rsidRDefault="00C1030C" w:rsidP="00E52769">
      <w:pPr>
        <w:pStyle w:val="ae"/>
        <w:spacing w:before="0" w:beforeAutospacing="0" w:after="0" w:afterAutospacing="0"/>
        <w:ind w:firstLine="851"/>
        <w:jc w:val="both"/>
        <w:rPr>
          <w:color w:val="000000"/>
          <w:sz w:val="28"/>
          <w:szCs w:val="28"/>
        </w:rPr>
      </w:pPr>
      <w:r w:rsidRPr="00C1030C">
        <w:rPr>
          <w:rStyle w:val="af"/>
          <w:rFonts w:eastAsiaTheme="majorEastAsia"/>
          <w:color w:val="000000"/>
          <w:sz w:val="28"/>
          <w:szCs w:val="28"/>
        </w:rPr>
        <w:t>Keywords:</w:t>
      </w:r>
      <w:r>
        <w:rPr>
          <w:rStyle w:val="apple-converted-space"/>
          <w:rFonts w:eastAsiaTheme="majorEastAsia"/>
          <w:color w:val="000000"/>
          <w:sz w:val="28"/>
          <w:szCs w:val="28"/>
        </w:rPr>
        <w:t xml:space="preserve"> </w:t>
      </w:r>
      <w:r w:rsidRPr="00C1030C">
        <w:rPr>
          <w:color w:val="000000"/>
          <w:sz w:val="28"/>
          <w:szCs w:val="28"/>
        </w:rPr>
        <w:t>logotherapy, psychological assistance, military personnel, traumatic experience, meaning-making, resilience, resocialization.</w:t>
      </w:r>
    </w:p>
    <w:p w14:paraId="4479BB92" w14:textId="77777777" w:rsidR="00C1030C" w:rsidRPr="00C1030C" w:rsidRDefault="00C1030C" w:rsidP="00E52769">
      <w:pPr>
        <w:spacing w:after="0" w:line="240" w:lineRule="auto"/>
        <w:ind w:firstLine="851"/>
        <w:jc w:val="both"/>
        <w:rPr>
          <w:sz w:val="28"/>
          <w:szCs w:val="28"/>
        </w:rPr>
      </w:pPr>
    </w:p>
    <w:sectPr w:rsidR="00C1030C" w:rsidRPr="00C1030C" w:rsidSect="00E52769">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0C"/>
    <w:rsid w:val="00021460"/>
    <w:rsid w:val="00022385"/>
    <w:rsid w:val="000A0405"/>
    <w:rsid w:val="0022556B"/>
    <w:rsid w:val="00261C4F"/>
    <w:rsid w:val="002C0E74"/>
    <w:rsid w:val="004549A5"/>
    <w:rsid w:val="00614A67"/>
    <w:rsid w:val="00645135"/>
    <w:rsid w:val="006E496E"/>
    <w:rsid w:val="009647FB"/>
    <w:rsid w:val="00BB7E81"/>
    <w:rsid w:val="00C1030C"/>
    <w:rsid w:val="00E52769"/>
    <w:rsid w:val="00EE2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64DE"/>
  <w15:chartTrackingRefBased/>
  <w15:docId w15:val="{51DB67E1-A399-1247-B737-3AC715D1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10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0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03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103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103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103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03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03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03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03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103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103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103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103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103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030C"/>
    <w:rPr>
      <w:rFonts w:eastAsiaTheme="majorEastAsia" w:cstheme="majorBidi"/>
      <w:color w:val="595959" w:themeColor="text1" w:themeTint="A6"/>
    </w:rPr>
  </w:style>
  <w:style w:type="character" w:customStyle="1" w:styleId="80">
    <w:name w:val="Заголовок 8 Знак"/>
    <w:basedOn w:val="a0"/>
    <w:link w:val="8"/>
    <w:uiPriority w:val="9"/>
    <w:semiHidden/>
    <w:rsid w:val="00C103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030C"/>
    <w:rPr>
      <w:rFonts w:eastAsiaTheme="majorEastAsia" w:cstheme="majorBidi"/>
      <w:color w:val="272727" w:themeColor="text1" w:themeTint="D8"/>
    </w:rPr>
  </w:style>
  <w:style w:type="paragraph" w:styleId="a3">
    <w:name w:val="Title"/>
    <w:basedOn w:val="a"/>
    <w:next w:val="a"/>
    <w:link w:val="a4"/>
    <w:uiPriority w:val="10"/>
    <w:qFormat/>
    <w:rsid w:val="00C10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10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030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103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1030C"/>
    <w:pPr>
      <w:spacing w:before="160"/>
      <w:jc w:val="center"/>
    </w:pPr>
    <w:rPr>
      <w:i/>
      <w:iCs/>
      <w:color w:val="404040" w:themeColor="text1" w:themeTint="BF"/>
    </w:rPr>
  </w:style>
  <w:style w:type="character" w:customStyle="1" w:styleId="a8">
    <w:name w:val="Цитата Знак"/>
    <w:basedOn w:val="a0"/>
    <w:link w:val="a7"/>
    <w:uiPriority w:val="29"/>
    <w:rsid w:val="00C1030C"/>
    <w:rPr>
      <w:i/>
      <w:iCs/>
      <w:color w:val="404040" w:themeColor="text1" w:themeTint="BF"/>
    </w:rPr>
  </w:style>
  <w:style w:type="paragraph" w:styleId="a9">
    <w:name w:val="List Paragraph"/>
    <w:basedOn w:val="a"/>
    <w:uiPriority w:val="34"/>
    <w:qFormat/>
    <w:rsid w:val="00C1030C"/>
    <w:pPr>
      <w:ind w:left="720"/>
      <w:contextualSpacing/>
    </w:pPr>
  </w:style>
  <w:style w:type="character" w:styleId="aa">
    <w:name w:val="Intense Emphasis"/>
    <w:basedOn w:val="a0"/>
    <w:uiPriority w:val="21"/>
    <w:qFormat/>
    <w:rsid w:val="00C1030C"/>
    <w:rPr>
      <w:i/>
      <w:iCs/>
      <w:color w:val="2F5496" w:themeColor="accent1" w:themeShade="BF"/>
    </w:rPr>
  </w:style>
  <w:style w:type="paragraph" w:styleId="ab">
    <w:name w:val="Intense Quote"/>
    <w:basedOn w:val="a"/>
    <w:next w:val="a"/>
    <w:link w:val="ac"/>
    <w:uiPriority w:val="30"/>
    <w:qFormat/>
    <w:rsid w:val="00C10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1030C"/>
    <w:rPr>
      <w:i/>
      <w:iCs/>
      <w:color w:val="2F5496" w:themeColor="accent1" w:themeShade="BF"/>
    </w:rPr>
  </w:style>
  <w:style w:type="character" w:styleId="ad">
    <w:name w:val="Intense Reference"/>
    <w:basedOn w:val="a0"/>
    <w:uiPriority w:val="32"/>
    <w:qFormat/>
    <w:rsid w:val="00C1030C"/>
    <w:rPr>
      <w:b/>
      <w:bCs/>
      <w:smallCaps/>
      <w:color w:val="2F5496" w:themeColor="accent1" w:themeShade="BF"/>
      <w:spacing w:val="5"/>
    </w:rPr>
  </w:style>
  <w:style w:type="paragraph" w:styleId="ae">
    <w:name w:val="Normal (Web)"/>
    <w:basedOn w:val="a"/>
    <w:uiPriority w:val="99"/>
    <w:semiHidden/>
    <w:unhideWhenUsed/>
    <w:rsid w:val="00C1030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
    <w:name w:val="Strong"/>
    <w:basedOn w:val="a0"/>
    <w:uiPriority w:val="22"/>
    <w:qFormat/>
    <w:rsid w:val="00C1030C"/>
    <w:rPr>
      <w:b/>
      <w:bCs/>
    </w:rPr>
  </w:style>
  <w:style w:type="character" w:customStyle="1" w:styleId="apple-converted-space">
    <w:name w:val="apple-converted-space"/>
    <w:basedOn w:val="a0"/>
    <w:rsid w:val="00C1030C"/>
  </w:style>
  <w:style w:type="character" w:styleId="af0">
    <w:name w:val="Emphasis"/>
    <w:basedOn w:val="a0"/>
    <w:uiPriority w:val="20"/>
    <w:qFormat/>
    <w:rsid w:val="00EE2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7E0F6-E326-4577-824F-B9ACB48C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295</Words>
  <Characters>2267</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Tymkiv</dc:creator>
  <cp:keywords/>
  <dc:description/>
  <cp:lastModifiedBy>Pavlo Blozva</cp:lastModifiedBy>
  <cp:revision>9</cp:revision>
  <dcterms:created xsi:type="dcterms:W3CDTF">2025-11-30T19:14:00Z</dcterms:created>
  <dcterms:modified xsi:type="dcterms:W3CDTF">2025-12-30T11:53:00Z</dcterms:modified>
</cp:coreProperties>
</file>