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30DD7" w:rsidRPr="00030DD7" w:rsidRDefault="00030DD7" w:rsidP="00030DD7">
      <w:pPr>
        <w:widowControl w:val="0"/>
        <w:autoSpaceDE w:val="0"/>
        <w:autoSpaceDN w:val="0"/>
        <w:spacing w:before="183" w:after="0" w:line="240" w:lineRule="auto"/>
        <w:ind w:left="85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30DD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АНОТАЦІЯ</w:t>
      </w:r>
    </w:p>
    <w:p w:rsidR="00030DD7" w:rsidRPr="00030DD7" w:rsidRDefault="00030DD7" w:rsidP="00030DD7">
      <w:pPr>
        <w:widowControl w:val="0"/>
        <w:autoSpaceDE w:val="0"/>
        <w:autoSpaceDN w:val="0"/>
        <w:spacing w:before="316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0DD7" w:rsidRPr="00030DD7" w:rsidRDefault="00030DD7" w:rsidP="00030DD7">
      <w:pPr>
        <w:widowControl w:val="0"/>
        <w:autoSpaceDE w:val="0"/>
        <w:autoSpaceDN w:val="0"/>
        <w:spacing w:after="0" w:line="360" w:lineRule="auto"/>
        <w:ind w:right="28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0DD7">
        <w:rPr>
          <w:rFonts w:ascii="Times New Roman" w:eastAsia="Times New Roman" w:hAnsi="Times New Roman" w:cs="Times New Roman"/>
          <w:sz w:val="28"/>
          <w:szCs w:val="28"/>
        </w:rPr>
        <w:t>Явна Х. Д. дизайн-</w:t>
      </w:r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030DD7">
        <w:rPr>
          <w:rFonts w:ascii="Times New Roman" w:eastAsia="Times New Roman" w:hAnsi="Times New Roman" w:cs="Times New Roman"/>
          <w:sz w:val="28"/>
          <w:szCs w:val="28"/>
        </w:rPr>
        <w:t xml:space="preserve"> на тему «Сучасні тенденції іграшкового</w:t>
      </w:r>
      <w:r w:rsidRPr="00030DD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30DD7">
        <w:rPr>
          <w:rFonts w:ascii="Times New Roman" w:eastAsia="Times New Roman" w:hAnsi="Times New Roman" w:cs="Times New Roman"/>
          <w:sz w:val="28"/>
          <w:szCs w:val="28"/>
        </w:rPr>
        <w:t>дизайну на прикладі шарнірних ляльок».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0DD7">
        <w:rPr>
          <w:rFonts w:ascii="Times New Roman" w:eastAsia="Times New Roman" w:hAnsi="Times New Roman" w:cs="Times New Roman"/>
          <w:sz w:val="28"/>
          <w:szCs w:val="28"/>
        </w:rPr>
        <w:t>Магістерська робота за спеціальністю</w:t>
      </w:r>
      <w:r w:rsidRPr="00030DD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30DD7">
        <w:rPr>
          <w:rFonts w:ascii="Times New Roman" w:eastAsia="Times New Roman" w:hAnsi="Times New Roman" w:cs="Times New Roman"/>
          <w:sz w:val="28"/>
          <w:szCs w:val="28"/>
        </w:rPr>
        <w:t>022 – Тернопільський національний педагогічний університет імені Володимира Гнатюка, Тернопіль 2025 рік.</w:t>
      </w:r>
    </w:p>
    <w:p w:rsidR="00030DD7" w:rsidRPr="00030DD7" w:rsidRDefault="00030DD7" w:rsidP="00030DD7">
      <w:pPr>
        <w:widowControl w:val="0"/>
        <w:autoSpaceDE w:val="0"/>
        <w:autoSpaceDN w:val="0"/>
        <w:spacing w:after="0" w:line="360" w:lineRule="auto"/>
        <w:ind w:right="27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0DD7">
        <w:rPr>
          <w:rFonts w:ascii="Times New Roman" w:eastAsia="Times New Roman" w:hAnsi="Times New Roman" w:cs="Times New Roman"/>
          <w:sz w:val="28"/>
          <w:szCs w:val="28"/>
        </w:rPr>
        <w:t>У магістерській роботі викладено інформацію про сучасні тенденції у</w:t>
      </w:r>
      <w:r w:rsidRPr="00030DD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30DD7">
        <w:rPr>
          <w:rFonts w:ascii="Times New Roman" w:eastAsia="Times New Roman" w:hAnsi="Times New Roman" w:cs="Times New Roman"/>
          <w:sz w:val="28"/>
          <w:szCs w:val="28"/>
        </w:rPr>
        <w:t>сфері іграшкового дизайну та особливості створення шарнірних ляльок (BJD).</w:t>
      </w:r>
      <w:r w:rsidRPr="00030DD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30DD7">
        <w:rPr>
          <w:rFonts w:ascii="Times New Roman" w:eastAsia="Times New Roman" w:hAnsi="Times New Roman" w:cs="Times New Roman"/>
          <w:sz w:val="28"/>
          <w:szCs w:val="28"/>
        </w:rPr>
        <w:t xml:space="preserve">У ході роботи було проаналізовано історію галузі, вплив цифрових технологій та стилістику </w:t>
      </w:r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кіберпанку</w:t>
      </w:r>
      <w:proofErr w:type="spellEnd"/>
      <w:r w:rsidRPr="00030DD7">
        <w:rPr>
          <w:rFonts w:ascii="Times New Roman" w:eastAsia="Times New Roman" w:hAnsi="Times New Roman" w:cs="Times New Roman"/>
          <w:sz w:val="28"/>
          <w:szCs w:val="28"/>
        </w:rPr>
        <w:t xml:space="preserve">. На їхній основі розроблено та виготовлено засобами 3D-друку авторські шарнірні ляльки, що втілюють образи тварин з Червоної книги України («Ірис плямистий» та «Заєць білий») у футуристичній естетиці. Цей </w:t>
      </w:r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Pr="00030DD7">
        <w:rPr>
          <w:rFonts w:ascii="Times New Roman" w:eastAsia="Times New Roman" w:hAnsi="Times New Roman" w:cs="Times New Roman"/>
          <w:sz w:val="28"/>
          <w:szCs w:val="28"/>
        </w:rPr>
        <w:t xml:space="preserve"> поєднує екологічну проблематику, патріотичні мотиви та сучасні технології моделювання, популяризуючи український авторський дизайн.</w:t>
      </w:r>
    </w:p>
    <w:p w:rsidR="00030DD7" w:rsidRPr="00030DD7" w:rsidRDefault="00030DD7" w:rsidP="00030DD7">
      <w:pPr>
        <w:widowControl w:val="0"/>
        <w:autoSpaceDE w:val="0"/>
        <w:autoSpaceDN w:val="0"/>
        <w:spacing w:after="0" w:line="360" w:lineRule="auto"/>
        <w:ind w:right="27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0D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Ключові слова:</w:t>
      </w:r>
      <w:r w:rsidRPr="00030DD7">
        <w:rPr>
          <w:rFonts w:ascii="Times New Roman" w:eastAsia="Times New Roman" w:hAnsi="Times New Roman" w:cs="Times New Roman"/>
          <w:sz w:val="28"/>
          <w:szCs w:val="28"/>
        </w:rPr>
        <w:t xml:space="preserve"> іграшковий дизайн, шарнірна лялька (BJD), 3D- моделювання, 3D-друк, </w:t>
      </w:r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кіберпанк</w:t>
      </w:r>
      <w:proofErr w:type="spellEnd"/>
      <w:r w:rsidRPr="00030DD7">
        <w:rPr>
          <w:rFonts w:ascii="Times New Roman" w:eastAsia="Times New Roman" w:hAnsi="Times New Roman" w:cs="Times New Roman"/>
          <w:sz w:val="28"/>
          <w:szCs w:val="28"/>
        </w:rPr>
        <w:t xml:space="preserve">, Червона книга України, дизайн персонажів, </w:t>
      </w:r>
      <w:proofErr w:type="spellStart"/>
      <w:r w:rsidRPr="00030DD7">
        <w:rPr>
          <w:rFonts w:ascii="Times New Roman" w:eastAsia="Times New Roman" w:hAnsi="Times New Roman" w:cs="Times New Roman"/>
          <w:spacing w:val="-2"/>
          <w:sz w:val="28"/>
          <w:szCs w:val="28"/>
        </w:rPr>
        <w:t>Blender</w:t>
      </w:r>
      <w:proofErr w:type="spellEnd"/>
      <w:r w:rsidRPr="00030DD7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030DD7" w:rsidRPr="0095667B" w:rsidRDefault="00030DD7" w:rsidP="00030DD7">
      <w:pPr>
        <w:widowControl w:val="0"/>
        <w:autoSpaceDE w:val="0"/>
        <w:autoSpaceDN w:val="0"/>
        <w:spacing w:after="0" w:line="240" w:lineRule="auto"/>
        <w:ind w:right="13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5667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ABSTRACT</w:t>
      </w:r>
    </w:p>
    <w:p w:rsidR="00030DD7" w:rsidRPr="00030DD7" w:rsidRDefault="00030DD7" w:rsidP="00030DD7">
      <w:pPr>
        <w:widowControl w:val="0"/>
        <w:autoSpaceDE w:val="0"/>
        <w:autoSpaceDN w:val="0"/>
        <w:spacing w:after="0" w:line="360" w:lineRule="auto"/>
        <w:ind w:righ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030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master's</w:t>
      </w:r>
      <w:proofErr w:type="spellEnd"/>
      <w:r w:rsidRPr="00030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thesis</w:t>
      </w:r>
      <w:proofErr w:type="spellEnd"/>
      <w:r w:rsidRPr="00030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contains</w:t>
      </w:r>
      <w:proofErr w:type="spellEnd"/>
      <w:r w:rsidRPr="00030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information</w:t>
      </w:r>
      <w:proofErr w:type="spellEnd"/>
      <w:r w:rsidRPr="00030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on</w:t>
      </w:r>
      <w:proofErr w:type="spellEnd"/>
      <w:r w:rsidRPr="00030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modern</w:t>
      </w:r>
      <w:proofErr w:type="spellEnd"/>
      <w:r w:rsidRPr="00030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trends</w:t>
      </w:r>
      <w:proofErr w:type="spellEnd"/>
      <w:r w:rsidRPr="00030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Pr="00030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toy</w:t>
      </w:r>
      <w:proofErr w:type="spellEnd"/>
      <w:r w:rsidRPr="00030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design</w:t>
      </w:r>
      <w:proofErr w:type="spellEnd"/>
      <w:r w:rsidRPr="00030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030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030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specifics</w:t>
      </w:r>
      <w:proofErr w:type="spellEnd"/>
      <w:r w:rsidRPr="00030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030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creating</w:t>
      </w:r>
      <w:proofErr w:type="spellEnd"/>
      <w:r w:rsidRPr="00030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ball-jointed</w:t>
      </w:r>
      <w:proofErr w:type="spellEnd"/>
      <w:r w:rsidRPr="00030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dolls</w:t>
      </w:r>
      <w:proofErr w:type="spellEnd"/>
      <w:r w:rsidRPr="00030DD7">
        <w:rPr>
          <w:rFonts w:ascii="Times New Roman" w:eastAsia="Times New Roman" w:hAnsi="Times New Roman" w:cs="Times New Roman"/>
          <w:sz w:val="28"/>
          <w:szCs w:val="28"/>
        </w:rPr>
        <w:t xml:space="preserve"> (BJD). </w:t>
      </w:r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Pr="00030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030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course</w:t>
      </w:r>
      <w:proofErr w:type="spellEnd"/>
      <w:r w:rsidRPr="00030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030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030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work</w:t>
      </w:r>
      <w:proofErr w:type="spellEnd"/>
      <w:r w:rsidRPr="00030DD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030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development</w:t>
      </w:r>
      <w:proofErr w:type="spellEnd"/>
      <w:r w:rsidRPr="00030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030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030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industry</w:t>
      </w:r>
      <w:proofErr w:type="spellEnd"/>
      <w:r w:rsidRPr="00030DD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030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influence</w:t>
      </w:r>
      <w:proofErr w:type="spellEnd"/>
      <w:r w:rsidRPr="00030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030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digital</w:t>
      </w:r>
      <w:proofErr w:type="spellEnd"/>
      <w:r w:rsidRPr="00030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technologies</w:t>
      </w:r>
      <w:proofErr w:type="spellEnd"/>
      <w:r w:rsidRPr="00030DD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030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030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cyberpunk</w:t>
      </w:r>
      <w:proofErr w:type="spellEnd"/>
      <w:r w:rsidRPr="00030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style</w:t>
      </w:r>
      <w:proofErr w:type="spellEnd"/>
      <w:r w:rsidRPr="00030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were</w:t>
      </w:r>
      <w:proofErr w:type="spellEnd"/>
      <w:r w:rsidRPr="00030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analyzed</w:t>
      </w:r>
      <w:proofErr w:type="spellEnd"/>
      <w:r w:rsidRPr="00030D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Based</w:t>
      </w:r>
      <w:proofErr w:type="spellEnd"/>
      <w:r w:rsidRPr="00030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on</w:t>
      </w:r>
      <w:proofErr w:type="spellEnd"/>
      <w:r w:rsidRPr="00030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them</w:t>
      </w:r>
      <w:proofErr w:type="spellEnd"/>
      <w:r w:rsidRPr="00030DD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author's</w:t>
      </w:r>
      <w:proofErr w:type="spellEnd"/>
      <w:r w:rsidRPr="00030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ball-jointed</w:t>
      </w:r>
      <w:proofErr w:type="spellEnd"/>
      <w:r w:rsidRPr="00030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dolls</w:t>
      </w:r>
      <w:proofErr w:type="spellEnd"/>
      <w:r w:rsidRPr="00030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embodying</w:t>
      </w:r>
      <w:proofErr w:type="spellEnd"/>
      <w:r w:rsidRPr="00030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images</w:t>
      </w:r>
      <w:proofErr w:type="spellEnd"/>
      <w:r w:rsidRPr="00030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030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animals</w:t>
      </w:r>
      <w:proofErr w:type="spellEnd"/>
      <w:r w:rsidRPr="00030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from</w:t>
      </w:r>
      <w:proofErr w:type="spellEnd"/>
      <w:r w:rsidRPr="00030DD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030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Red</w:t>
      </w:r>
      <w:proofErr w:type="spellEnd"/>
      <w:r w:rsidRPr="00030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Book</w:t>
      </w:r>
      <w:proofErr w:type="spellEnd"/>
      <w:r w:rsidRPr="00030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030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Ukraine</w:t>
      </w:r>
      <w:proofErr w:type="spellEnd"/>
      <w:r w:rsidRPr="00030D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30DD7">
        <w:rPr>
          <w:rFonts w:ascii="Times New Roman" w:eastAsia="Times New Roman" w:hAnsi="Times New Roman" w:cs="Times New Roman"/>
          <w:sz w:val="28"/>
          <w:szCs w:val="28"/>
        </w:rPr>
        <w:t>("</w:t>
      </w:r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Spotted</w:t>
      </w:r>
      <w:proofErr w:type="spellEnd"/>
      <w:r w:rsidRPr="00030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Iris</w:t>
      </w:r>
      <w:proofErr w:type="spellEnd"/>
      <w:r w:rsidRPr="00030DD7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030DD7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White</w:t>
      </w:r>
      <w:proofErr w:type="spellEnd"/>
      <w:r w:rsidRPr="00030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Hare</w:t>
      </w:r>
      <w:proofErr w:type="spellEnd"/>
      <w:r w:rsidRPr="00030DD7">
        <w:rPr>
          <w:rFonts w:ascii="Times New Roman" w:eastAsia="Times New Roman" w:hAnsi="Times New Roman" w:cs="Times New Roman"/>
          <w:sz w:val="28"/>
          <w:szCs w:val="28"/>
        </w:rPr>
        <w:t xml:space="preserve">") </w:t>
      </w:r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Pr="00030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futuristic</w:t>
      </w:r>
      <w:proofErr w:type="spellEnd"/>
      <w:r w:rsidRPr="00030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aesthetics</w:t>
      </w:r>
      <w:proofErr w:type="spellEnd"/>
      <w:r w:rsidRPr="00030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were</w:t>
      </w:r>
      <w:proofErr w:type="spellEnd"/>
      <w:r w:rsidRPr="00030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developed</w:t>
      </w:r>
      <w:proofErr w:type="spellEnd"/>
      <w:r w:rsidRPr="00030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030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manufactured</w:t>
      </w:r>
      <w:proofErr w:type="spellEnd"/>
      <w:r w:rsidRPr="00030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using</w:t>
      </w:r>
      <w:proofErr w:type="spellEnd"/>
      <w:r w:rsidRPr="00030DD7">
        <w:rPr>
          <w:rFonts w:ascii="Times New Roman" w:eastAsia="Times New Roman" w:hAnsi="Times New Roman" w:cs="Times New Roman"/>
          <w:sz w:val="28"/>
          <w:szCs w:val="28"/>
        </w:rPr>
        <w:t xml:space="preserve"> 3D </w:t>
      </w:r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printing</w:t>
      </w:r>
      <w:proofErr w:type="spellEnd"/>
      <w:r w:rsidRPr="00030D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This</w:t>
      </w:r>
      <w:proofErr w:type="spellEnd"/>
      <w:r w:rsidRPr="00030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project</w:t>
      </w:r>
      <w:proofErr w:type="spellEnd"/>
      <w:r w:rsidRPr="00030DD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combines</w:t>
      </w:r>
      <w:proofErr w:type="spellEnd"/>
      <w:r w:rsidRPr="00030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ecological</w:t>
      </w:r>
      <w:proofErr w:type="spellEnd"/>
      <w:r w:rsidRPr="00030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issues</w:t>
      </w:r>
      <w:proofErr w:type="spellEnd"/>
      <w:r w:rsidRPr="00030DD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patriotic</w:t>
      </w:r>
      <w:proofErr w:type="spellEnd"/>
      <w:r w:rsidRPr="00030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motifs</w:t>
      </w:r>
      <w:proofErr w:type="spellEnd"/>
      <w:r w:rsidRPr="00030DD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030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modern</w:t>
      </w:r>
      <w:proofErr w:type="spellEnd"/>
      <w:r w:rsidRPr="00030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technologies</w:t>
      </w:r>
      <w:proofErr w:type="spellEnd"/>
      <w:r w:rsidRPr="00030DD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popularizing</w:t>
      </w:r>
      <w:proofErr w:type="spellEnd"/>
      <w:r w:rsidRPr="00030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Ukrainian</w:t>
      </w:r>
      <w:proofErr w:type="spellEnd"/>
      <w:r w:rsidRPr="00030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0DD7">
        <w:rPr>
          <w:rFonts w:ascii="Times New Roman" w:eastAsia="Times New Roman" w:hAnsi="Times New Roman" w:cs="Times New Roman"/>
          <w:sz w:val="28"/>
          <w:szCs w:val="28"/>
        </w:rPr>
        <w:t>design</w:t>
      </w:r>
      <w:proofErr w:type="spellEnd"/>
      <w:r w:rsidRPr="00030DD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0D4C" w:rsidRPr="00030DD7" w:rsidRDefault="00030DD7" w:rsidP="00030DD7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030D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Key</w:t>
      </w:r>
      <w:proofErr w:type="spellEnd"/>
      <w:r w:rsidRPr="00030DD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030D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words</w:t>
      </w:r>
      <w:proofErr w:type="spellEnd"/>
      <w:r w:rsidRPr="00030D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0DD7">
        <w:rPr>
          <w:rFonts w:ascii="Times New Roman" w:hAnsi="Times New Roman" w:cs="Times New Roman"/>
          <w:sz w:val="28"/>
          <w:szCs w:val="28"/>
        </w:rPr>
        <w:t>toy</w:t>
      </w:r>
      <w:proofErr w:type="spellEnd"/>
      <w:r w:rsidRPr="00030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0DD7">
        <w:rPr>
          <w:rFonts w:ascii="Times New Roman" w:hAnsi="Times New Roman" w:cs="Times New Roman"/>
          <w:sz w:val="28"/>
          <w:szCs w:val="28"/>
        </w:rPr>
        <w:t>design</w:t>
      </w:r>
      <w:proofErr w:type="spellEnd"/>
      <w:r w:rsidRPr="00030D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0DD7">
        <w:rPr>
          <w:rFonts w:ascii="Times New Roman" w:hAnsi="Times New Roman" w:cs="Times New Roman"/>
          <w:sz w:val="28"/>
          <w:szCs w:val="28"/>
        </w:rPr>
        <w:t>jointed</w:t>
      </w:r>
      <w:proofErr w:type="spellEnd"/>
      <w:r w:rsidRPr="00030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0DD7">
        <w:rPr>
          <w:rFonts w:ascii="Times New Roman" w:hAnsi="Times New Roman" w:cs="Times New Roman"/>
          <w:sz w:val="28"/>
          <w:szCs w:val="28"/>
        </w:rPr>
        <w:t>doll</w:t>
      </w:r>
      <w:proofErr w:type="spellEnd"/>
      <w:r w:rsidRPr="00030DD7">
        <w:rPr>
          <w:rFonts w:ascii="Times New Roman" w:hAnsi="Times New Roman" w:cs="Times New Roman"/>
          <w:sz w:val="28"/>
          <w:szCs w:val="28"/>
        </w:rPr>
        <w:t xml:space="preserve"> (BJD), 3D </w:t>
      </w:r>
      <w:proofErr w:type="spellStart"/>
      <w:r w:rsidRPr="00030DD7">
        <w:rPr>
          <w:rFonts w:ascii="Times New Roman" w:hAnsi="Times New Roman" w:cs="Times New Roman"/>
          <w:sz w:val="28"/>
          <w:szCs w:val="28"/>
        </w:rPr>
        <w:t>modeling</w:t>
      </w:r>
      <w:proofErr w:type="spellEnd"/>
      <w:r w:rsidRPr="00030DD7">
        <w:rPr>
          <w:rFonts w:ascii="Times New Roman" w:hAnsi="Times New Roman" w:cs="Times New Roman"/>
          <w:sz w:val="28"/>
          <w:szCs w:val="28"/>
        </w:rPr>
        <w:t xml:space="preserve">, 3D </w:t>
      </w:r>
      <w:proofErr w:type="spellStart"/>
      <w:r w:rsidRPr="00030DD7">
        <w:rPr>
          <w:rFonts w:ascii="Times New Roman" w:hAnsi="Times New Roman" w:cs="Times New Roman"/>
          <w:sz w:val="28"/>
          <w:szCs w:val="28"/>
        </w:rPr>
        <w:t>printing</w:t>
      </w:r>
      <w:proofErr w:type="spellEnd"/>
      <w:r w:rsidRPr="00030D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0DD7">
        <w:rPr>
          <w:rFonts w:ascii="Times New Roman" w:hAnsi="Times New Roman" w:cs="Times New Roman"/>
          <w:sz w:val="28"/>
          <w:szCs w:val="28"/>
        </w:rPr>
        <w:t>cyberpunk</w:t>
      </w:r>
      <w:proofErr w:type="spellEnd"/>
      <w:r w:rsidRPr="00030D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0DD7">
        <w:rPr>
          <w:rFonts w:ascii="Times New Roman" w:hAnsi="Times New Roman" w:cs="Times New Roman"/>
          <w:sz w:val="28"/>
          <w:szCs w:val="28"/>
        </w:rPr>
        <w:t>Red</w:t>
      </w:r>
      <w:proofErr w:type="spellEnd"/>
      <w:r w:rsidRPr="00030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0DD7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Pr="00030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0DD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30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0DD7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030D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0DD7">
        <w:rPr>
          <w:rFonts w:ascii="Times New Roman" w:hAnsi="Times New Roman" w:cs="Times New Roman"/>
          <w:sz w:val="28"/>
          <w:szCs w:val="28"/>
        </w:rPr>
        <w:t>character</w:t>
      </w:r>
      <w:proofErr w:type="spellEnd"/>
      <w:r w:rsidRPr="00030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0DD7">
        <w:rPr>
          <w:rFonts w:ascii="Times New Roman" w:hAnsi="Times New Roman" w:cs="Times New Roman"/>
          <w:sz w:val="28"/>
          <w:szCs w:val="28"/>
        </w:rPr>
        <w:t>design</w:t>
      </w:r>
      <w:proofErr w:type="spellEnd"/>
      <w:r w:rsidRPr="00030D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0DD7">
        <w:rPr>
          <w:rFonts w:ascii="Times New Roman" w:hAnsi="Times New Roman" w:cs="Times New Roman"/>
          <w:sz w:val="28"/>
          <w:szCs w:val="28"/>
        </w:rPr>
        <w:t>Blender</w:t>
      </w:r>
      <w:proofErr w:type="spellEnd"/>
      <w:r w:rsidRPr="00030DD7">
        <w:rPr>
          <w:rFonts w:ascii="Times New Roman" w:hAnsi="Times New Roman" w:cs="Times New Roman"/>
          <w:sz w:val="28"/>
          <w:szCs w:val="28"/>
        </w:rPr>
        <w:t>.</w:t>
      </w:r>
    </w:p>
    <w:sectPr w:rsidR="008E0D4C" w:rsidRPr="00030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DD7"/>
    <w:rsid w:val="00030DD7"/>
    <w:rsid w:val="008E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1ECD4"/>
  <w15:chartTrackingRefBased/>
  <w15:docId w15:val="{2B74A274-53A6-4431-9AFB-D815010B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1093</Words>
  <Characters>624</Characters>
  <Application>Microsoft Office Word</Application>
  <DocSecurity>0</DocSecurity>
  <Lines>5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2026-01-12T10:02:00Z</dcterms:created>
  <dcterms:modified xsi:type="dcterms:W3CDTF">2026-01-12T10:04:00Z</dcterms:modified>
</cp:coreProperties>
</file>