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89B2A" w14:textId="77777777" w:rsidR="00CA01B3" w:rsidRDefault="00872764" w:rsidP="00802EC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АНОТАЦІЯ</w:t>
      </w:r>
    </w:p>
    <w:p w14:paraId="73B57418" w14:textId="77777777" w:rsidR="00CA01B3" w:rsidRDefault="00CA01B3" w:rsidP="00802EC1">
      <w:pPr>
        <w:spacing w:after="0" w:line="240" w:lineRule="auto"/>
        <w:ind w:firstLine="567"/>
        <w:jc w:val="center"/>
        <w:rPr>
          <w:rFonts w:ascii="Times New Roman" w:eastAsia="Times New Roman" w:hAnsi="Times New Roman" w:cs="Times New Roman"/>
          <w:sz w:val="28"/>
          <w:szCs w:val="28"/>
        </w:rPr>
      </w:pPr>
    </w:p>
    <w:p w14:paraId="1333B4C2" w14:textId="77777777" w:rsidR="00CA01B3" w:rsidRDefault="00CA01B3" w:rsidP="00802EC1">
      <w:pPr>
        <w:spacing w:after="0" w:line="240" w:lineRule="auto"/>
        <w:ind w:firstLine="709"/>
        <w:jc w:val="center"/>
        <w:rPr>
          <w:rFonts w:ascii="Times New Roman" w:eastAsia="Times New Roman" w:hAnsi="Times New Roman" w:cs="Times New Roman"/>
          <w:sz w:val="28"/>
          <w:szCs w:val="28"/>
        </w:rPr>
      </w:pPr>
    </w:p>
    <w:p w14:paraId="380CC7D5" w14:textId="39FA4C15" w:rsidR="00CA01B3" w:rsidRPr="00802EC1" w:rsidRDefault="00872764" w:rsidP="00802EC1">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rPr>
        <w:t xml:space="preserve">Чайковська А. Т. </w:t>
      </w:r>
      <w:r w:rsidRPr="00802EC1">
        <w:rPr>
          <w:rFonts w:ascii="Times New Roman" w:eastAsia="Times New Roman" w:hAnsi="Times New Roman" w:cs="Times New Roman"/>
          <w:bCs/>
          <w:sz w:val="28"/>
          <w:szCs w:val="28"/>
        </w:rPr>
        <w:t>Переклад публічних промов як інструменту української культурної дипломатії в умовах викликів війни.</w:t>
      </w:r>
      <w:r>
        <w:rPr>
          <w:rFonts w:ascii="Times New Roman" w:eastAsia="Times New Roman" w:hAnsi="Times New Roman" w:cs="Times New Roman"/>
          <w:sz w:val="28"/>
          <w:szCs w:val="28"/>
        </w:rPr>
        <w:t xml:space="preserve"> Кваліфікаційна робота на здобуття освітнього ступеня «магістр» зі спеціальності 035</w:t>
      </w:r>
      <w:r w:rsidR="00802EC1">
        <w:rPr>
          <w:rFonts w:ascii="Times New Roman" w:eastAsia="Times New Roman" w:hAnsi="Times New Roman" w:cs="Times New Roman"/>
          <w:sz w:val="28"/>
          <w:szCs w:val="28"/>
          <w:lang w:val="uk-UA"/>
        </w:rPr>
        <w:t xml:space="preserve"> Філологія </w:t>
      </w:r>
      <w:r>
        <w:rPr>
          <w:rFonts w:ascii="Times New Roman" w:eastAsia="Times New Roman" w:hAnsi="Times New Roman" w:cs="Times New Roman"/>
          <w:sz w:val="28"/>
          <w:szCs w:val="28"/>
        </w:rPr>
        <w:t>ТНПУ ім. В. Гнатюка. Тернопіль, 2025.</w:t>
      </w:r>
      <w:r w:rsidR="00802EC1">
        <w:rPr>
          <w:rFonts w:ascii="Times New Roman" w:eastAsia="Times New Roman" w:hAnsi="Times New Roman" w:cs="Times New Roman"/>
          <w:sz w:val="28"/>
          <w:szCs w:val="28"/>
          <w:lang w:val="uk-UA"/>
        </w:rPr>
        <w:t xml:space="preserve"> 82 с.</w:t>
      </w:r>
    </w:p>
    <w:p w14:paraId="5D5AF9E3" w14:textId="77777777" w:rsidR="00CA01B3" w:rsidRDefault="00872764" w:rsidP="00802EC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Магістерська робота присвячена вивченню особливостей перекладу лексико-стилістичних компонентів культурно-дипломатичних промов. У роботі здійснено аналіз явища культурної дипломатії та публічних промов, встановлено їхні лексичні та стилістичні особливості, проаналізовано перекладацькі прийоми для відтворення форми та змісту, проведено компаративний аналіз перекладу лексичного та стилістичного компонентів культурно-дипломатичних промов, здійснено емпіричне дослідження лексичних та стилістичних елементів, класифіковано перекладацькі прийоми відтворення форми та змісту за частотою їхнього використання. </w:t>
      </w:r>
    </w:p>
    <w:p w14:paraId="06316C8F" w14:textId="77777777" w:rsidR="00CA01B3" w:rsidRDefault="00872764" w:rsidP="00802EC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Ключові слова:</w:t>
      </w:r>
      <w:r>
        <w:rPr>
          <w:rFonts w:ascii="Times New Roman" w:eastAsia="Times New Roman" w:hAnsi="Times New Roman" w:cs="Times New Roman"/>
          <w:sz w:val="28"/>
          <w:szCs w:val="28"/>
        </w:rPr>
        <w:t xml:space="preserve"> культурна дипломатія, публічні промови, перекладацькі прийоми відтворення змісту, перекладацькі прийоми відтворення форми, дипломатичний дискурс</w:t>
      </w:r>
    </w:p>
    <w:p w14:paraId="311E5D6D" w14:textId="220E85C6" w:rsidR="00CA01B3" w:rsidRDefault="00CA01B3" w:rsidP="00802EC1">
      <w:pPr>
        <w:spacing w:after="0" w:line="240" w:lineRule="auto"/>
        <w:ind w:firstLine="709"/>
        <w:rPr>
          <w:rFonts w:ascii="Times New Roman" w:eastAsia="Times New Roman" w:hAnsi="Times New Roman" w:cs="Times New Roman"/>
          <w:sz w:val="28"/>
          <w:szCs w:val="28"/>
        </w:rPr>
      </w:pPr>
    </w:p>
    <w:p w14:paraId="222EBAE6" w14:textId="75C4C558" w:rsidR="00802EC1" w:rsidRDefault="00802EC1" w:rsidP="00802EC1">
      <w:pPr>
        <w:spacing w:after="0" w:line="240" w:lineRule="auto"/>
        <w:ind w:firstLine="709"/>
        <w:rPr>
          <w:rFonts w:ascii="Times New Roman" w:eastAsia="Times New Roman" w:hAnsi="Times New Roman" w:cs="Times New Roman"/>
          <w:sz w:val="28"/>
          <w:szCs w:val="28"/>
        </w:rPr>
      </w:pPr>
    </w:p>
    <w:p w14:paraId="18D3BF3A" w14:textId="77777777" w:rsidR="00802EC1" w:rsidRDefault="00802EC1" w:rsidP="00802EC1">
      <w:pPr>
        <w:spacing w:after="0" w:line="240" w:lineRule="auto"/>
        <w:ind w:firstLine="709"/>
        <w:rPr>
          <w:rFonts w:ascii="Times New Roman" w:eastAsia="Times New Roman" w:hAnsi="Times New Roman" w:cs="Times New Roman"/>
          <w:sz w:val="28"/>
          <w:szCs w:val="28"/>
        </w:rPr>
      </w:pPr>
    </w:p>
    <w:p w14:paraId="74F2F044" w14:textId="77777777" w:rsidR="00CA01B3" w:rsidRDefault="00872764" w:rsidP="00802EC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26F86075" w14:textId="77777777" w:rsidR="00CA01B3" w:rsidRDefault="00CA01B3" w:rsidP="00802EC1">
      <w:pPr>
        <w:spacing w:after="0" w:line="240" w:lineRule="auto"/>
        <w:ind w:firstLine="709"/>
        <w:jc w:val="center"/>
        <w:rPr>
          <w:rFonts w:ascii="Times New Roman" w:eastAsia="Times New Roman" w:hAnsi="Times New Roman" w:cs="Times New Roman"/>
          <w:sz w:val="28"/>
          <w:szCs w:val="28"/>
        </w:rPr>
      </w:pPr>
    </w:p>
    <w:p w14:paraId="6692D168" w14:textId="774F408A" w:rsidR="00802EC1" w:rsidRPr="00802EC1" w:rsidRDefault="00872764" w:rsidP="00802EC1">
      <w:pPr>
        <w:spacing w:after="0" w:line="240" w:lineRule="auto"/>
        <w:ind w:firstLine="709"/>
        <w:jc w:val="both"/>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b/>
          <w:bCs/>
          <w:sz w:val="28"/>
          <w:szCs w:val="28"/>
        </w:rPr>
        <w:t>Chaikovska</w:t>
      </w:r>
      <w:proofErr w:type="spellEnd"/>
      <w:r>
        <w:rPr>
          <w:rFonts w:ascii="Times New Roman" w:eastAsia="Times New Roman" w:hAnsi="Times New Roman" w:cs="Times New Roman"/>
          <w:b/>
          <w:bCs/>
          <w:sz w:val="28"/>
          <w:szCs w:val="28"/>
        </w:rPr>
        <w:t xml:space="preserve"> A. T.</w:t>
      </w:r>
      <w:r>
        <w:rPr>
          <w:rFonts w:ascii="Times New Roman" w:eastAsia="Times New Roman" w:hAnsi="Times New Roman" w:cs="Times New Roman"/>
          <w:sz w:val="28"/>
          <w:szCs w:val="28"/>
        </w:rPr>
        <w:t xml:space="preserve"> </w:t>
      </w:r>
      <w:proofErr w:type="spellStart"/>
      <w:r w:rsidRPr="00802EC1">
        <w:rPr>
          <w:rFonts w:ascii="Times New Roman" w:eastAsia="Times New Roman" w:hAnsi="Times New Roman" w:cs="Times New Roman"/>
          <w:bCs/>
          <w:sz w:val="28"/>
          <w:szCs w:val="28"/>
        </w:rPr>
        <w:t>Translation</w:t>
      </w:r>
      <w:proofErr w:type="spellEnd"/>
      <w:r w:rsidRPr="00802EC1">
        <w:rPr>
          <w:rFonts w:ascii="Times New Roman" w:eastAsia="Times New Roman" w:hAnsi="Times New Roman" w:cs="Times New Roman"/>
          <w:bCs/>
          <w:sz w:val="28"/>
          <w:szCs w:val="28"/>
        </w:rPr>
        <w:t xml:space="preserve"> </w:t>
      </w:r>
      <w:proofErr w:type="spellStart"/>
      <w:r w:rsidRPr="00802EC1">
        <w:rPr>
          <w:rFonts w:ascii="Times New Roman" w:eastAsia="Times New Roman" w:hAnsi="Times New Roman" w:cs="Times New Roman"/>
          <w:bCs/>
          <w:sz w:val="28"/>
          <w:szCs w:val="28"/>
        </w:rPr>
        <w:t>of</w:t>
      </w:r>
      <w:proofErr w:type="spellEnd"/>
      <w:r w:rsidRPr="00802EC1">
        <w:rPr>
          <w:rFonts w:ascii="Times New Roman" w:eastAsia="Times New Roman" w:hAnsi="Times New Roman" w:cs="Times New Roman"/>
          <w:bCs/>
          <w:sz w:val="28"/>
          <w:szCs w:val="28"/>
        </w:rPr>
        <w:t xml:space="preserve"> </w:t>
      </w:r>
      <w:proofErr w:type="spellStart"/>
      <w:r w:rsidRPr="00802EC1">
        <w:rPr>
          <w:rFonts w:ascii="Times New Roman" w:eastAsia="Times New Roman" w:hAnsi="Times New Roman" w:cs="Times New Roman"/>
          <w:bCs/>
          <w:sz w:val="28"/>
          <w:szCs w:val="28"/>
        </w:rPr>
        <w:t>public</w:t>
      </w:r>
      <w:proofErr w:type="spellEnd"/>
      <w:r w:rsidRPr="00802EC1">
        <w:rPr>
          <w:rFonts w:ascii="Times New Roman" w:eastAsia="Times New Roman" w:hAnsi="Times New Roman" w:cs="Times New Roman"/>
          <w:bCs/>
          <w:sz w:val="28"/>
          <w:szCs w:val="28"/>
        </w:rPr>
        <w:t xml:space="preserve"> </w:t>
      </w:r>
      <w:proofErr w:type="spellStart"/>
      <w:r w:rsidRPr="00802EC1">
        <w:rPr>
          <w:rFonts w:ascii="Times New Roman" w:eastAsia="Times New Roman" w:hAnsi="Times New Roman" w:cs="Times New Roman"/>
          <w:bCs/>
          <w:sz w:val="28"/>
          <w:szCs w:val="28"/>
        </w:rPr>
        <w:t>speeches</w:t>
      </w:r>
      <w:proofErr w:type="spellEnd"/>
      <w:r w:rsidRPr="00802EC1">
        <w:rPr>
          <w:rFonts w:ascii="Times New Roman" w:eastAsia="Times New Roman" w:hAnsi="Times New Roman" w:cs="Times New Roman"/>
          <w:bCs/>
          <w:sz w:val="28"/>
          <w:szCs w:val="28"/>
        </w:rPr>
        <w:t xml:space="preserve"> </w:t>
      </w:r>
      <w:proofErr w:type="spellStart"/>
      <w:r w:rsidRPr="00802EC1">
        <w:rPr>
          <w:rFonts w:ascii="Times New Roman" w:eastAsia="Times New Roman" w:hAnsi="Times New Roman" w:cs="Times New Roman"/>
          <w:bCs/>
          <w:sz w:val="28"/>
          <w:szCs w:val="28"/>
        </w:rPr>
        <w:t>as</w:t>
      </w:r>
      <w:proofErr w:type="spellEnd"/>
      <w:r w:rsidRPr="00802EC1">
        <w:rPr>
          <w:rFonts w:ascii="Times New Roman" w:eastAsia="Times New Roman" w:hAnsi="Times New Roman" w:cs="Times New Roman"/>
          <w:bCs/>
          <w:sz w:val="28"/>
          <w:szCs w:val="28"/>
        </w:rPr>
        <w:t xml:space="preserve"> </w:t>
      </w:r>
      <w:proofErr w:type="spellStart"/>
      <w:r w:rsidRPr="00802EC1">
        <w:rPr>
          <w:rFonts w:ascii="Times New Roman" w:eastAsia="Times New Roman" w:hAnsi="Times New Roman" w:cs="Times New Roman"/>
          <w:bCs/>
          <w:sz w:val="28"/>
          <w:szCs w:val="28"/>
        </w:rPr>
        <w:t>an</w:t>
      </w:r>
      <w:proofErr w:type="spellEnd"/>
      <w:r w:rsidRPr="00802EC1">
        <w:rPr>
          <w:rFonts w:ascii="Times New Roman" w:eastAsia="Times New Roman" w:hAnsi="Times New Roman" w:cs="Times New Roman"/>
          <w:bCs/>
          <w:sz w:val="28"/>
          <w:szCs w:val="28"/>
        </w:rPr>
        <w:t xml:space="preserve"> </w:t>
      </w:r>
      <w:proofErr w:type="spellStart"/>
      <w:r w:rsidRPr="00802EC1">
        <w:rPr>
          <w:rFonts w:ascii="Times New Roman" w:eastAsia="Times New Roman" w:hAnsi="Times New Roman" w:cs="Times New Roman"/>
          <w:bCs/>
          <w:sz w:val="28"/>
          <w:szCs w:val="28"/>
        </w:rPr>
        <w:t>instrument</w:t>
      </w:r>
      <w:proofErr w:type="spellEnd"/>
      <w:r w:rsidRPr="00802EC1">
        <w:rPr>
          <w:rFonts w:ascii="Times New Roman" w:eastAsia="Times New Roman" w:hAnsi="Times New Roman" w:cs="Times New Roman"/>
          <w:bCs/>
          <w:sz w:val="28"/>
          <w:szCs w:val="28"/>
        </w:rPr>
        <w:t xml:space="preserve"> </w:t>
      </w:r>
      <w:proofErr w:type="spellStart"/>
      <w:r w:rsidRPr="00802EC1">
        <w:rPr>
          <w:rFonts w:ascii="Times New Roman" w:eastAsia="Times New Roman" w:hAnsi="Times New Roman" w:cs="Times New Roman"/>
          <w:bCs/>
          <w:sz w:val="28"/>
          <w:szCs w:val="28"/>
        </w:rPr>
        <w:t>of</w:t>
      </w:r>
      <w:proofErr w:type="spellEnd"/>
      <w:r w:rsidRPr="00802EC1">
        <w:rPr>
          <w:rFonts w:ascii="Times New Roman" w:eastAsia="Times New Roman" w:hAnsi="Times New Roman" w:cs="Times New Roman"/>
          <w:bCs/>
          <w:sz w:val="28"/>
          <w:szCs w:val="28"/>
        </w:rPr>
        <w:t xml:space="preserve"> </w:t>
      </w:r>
      <w:proofErr w:type="spellStart"/>
      <w:r w:rsidRPr="00802EC1">
        <w:rPr>
          <w:rFonts w:ascii="Times New Roman" w:eastAsia="Times New Roman" w:hAnsi="Times New Roman" w:cs="Times New Roman"/>
          <w:bCs/>
          <w:sz w:val="28"/>
          <w:szCs w:val="28"/>
        </w:rPr>
        <w:t>Ukrainian</w:t>
      </w:r>
      <w:proofErr w:type="spellEnd"/>
      <w:r w:rsidRPr="00802EC1">
        <w:rPr>
          <w:rFonts w:ascii="Times New Roman" w:eastAsia="Times New Roman" w:hAnsi="Times New Roman" w:cs="Times New Roman"/>
          <w:bCs/>
          <w:sz w:val="28"/>
          <w:szCs w:val="28"/>
        </w:rPr>
        <w:t xml:space="preserve"> </w:t>
      </w:r>
      <w:proofErr w:type="spellStart"/>
      <w:r w:rsidRPr="00802EC1">
        <w:rPr>
          <w:rFonts w:ascii="Times New Roman" w:eastAsia="Times New Roman" w:hAnsi="Times New Roman" w:cs="Times New Roman"/>
          <w:bCs/>
          <w:sz w:val="28"/>
          <w:szCs w:val="28"/>
        </w:rPr>
        <w:t>cultural</w:t>
      </w:r>
      <w:proofErr w:type="spellEnd"/>
      <w:r w:rsidRPr="00802EC1">
        <w:rPr>
          <w:rFonts w:ascii="Times New Roman" w:eastAsia="Times New Roman" w:hAnsi="Times New Roman" w:cs="Times New Roman"/>
          <w:bCs/>
          <w:sz w:val="28"/>
          <w:szCs w:val="28"/>
        </w:rPr>
        <w:t xml:space="preserve"> </w:t>
      </w:r>
      <w:proofErr w:type="spellStart"/>
      <w:r w:rsidRPr="00802EC1">
        <w:rPr>
          <w:rFonts w:ascii="Times New Roman" w:eastAsia="Times New Roman" w:hAnsi="Times New Roman" w:cs="Times New Roman"/>
          <w:bCs/>
          <w:sz w:val="28"/>
          <w:szCs w:val="28"/>
        </w:rPr>
        <w:t>diplomacy</w:t>
      </w:r>
      <w:proofErr w:type="spellEnd"/>
      <w:r w:rsidRPr="00802EC1">
        <w:rPr>
          <w:rFonts w:ascii="Times New Roman" w:eastAsia="Times New Roman" w:hAnsi="Times New Roman" w:cs="Times New Roman"/>
          <w:bCs/>
          <w:sz w:val="28"/>
          <w:szCs w:val="28"/>
        </w:rPr>
        <w:t xml:space="preserve"> </w:t>
      </w:r>
      <w:proofErr w:type="spellStart"/>
      <w:r w:rsidRPr="00802EC1">
        <w:rPr>
          <w:rFonts w:ascii="Times New Roman" w:eastAsia="Times New Roman" w:hAnsi="Times New Roman" w:cs="Times New Roman"/>
          <w:bCs/>
          <w:sz w:val="28"/>
          <w:szCs w:val="28"/>
        </w:rPr>
        <w:t>in</w:t>
      </w:r>
      <w:proofErr w:type="spellEnd"/>
      <w:r w:rsidRPr="00802EC1">
        <w:rPr>
          <w:rFonts w:ascii="Times New Roman" w:eastAsia="Times New Roman" w:hAnsi="Times New Roman" w:cs="Times New Roman"/>
          <w:bCs/>
          <w:sz w:val="28"/>
          <w:szCs w:val="28"/>
        </w:rPr>
        <w:t xml:space="preserve"> </w:t>
      </w:r>
      <w:proofErr w:type="spellStart"/>
      <w:r w:rsidRPr="00802EC1">
        <w:rPr>
          <w:rFonts w:ascii="Times New Roman" w:eastAsia="Times New Roman" w:hAnsi="Times New Roman" w:cs="Times New Roman"/>
          <w:bCs/>
          <w:sz w:val="28"/>
          <w:szCs w:val="28"/>
        </w:rPr>
        <w:t>face</w:t>
      </w:r>
      <w:proofErr w:type="spellEnd"/>
      <w:r w:rsidRPr="00802EC1">
        <w:rPr>
          <w:rFonts w:ascii="Times New Roman" w:eastAsia="Times New Roman" w:hAnsi="Times New Roman" w:cs="Times New Roman"/>
          <w:bCs/>
          <w:sz w:val="28"/>
          <w:szCs w:val="28"/>
        </w:rPr>
        <w:t xml:space="preserve"> </w:t>
      </w:r>
      <w:proofErr w:type="spellStart"/>
      <w:r w:rsidRPr="00802EC1">
        <w:rPr>
          <w:rFonts w:ascii="Times New Roman" w:eastAsia="Times New Roman" w:hAnsi="Times New Roman" w:cs="Times New Roman"/>
          <w:bCs/>
          <w:sz w:val="28"/>
          <w:szCs w:val="28"/>
        </w:rPr>
        <w:t>of</w:t>
      </w:r>
      <w:proofErr w:type="spellEnd"/>
      <w:r w:rsidRPr="00802EC1">
        <w:rPr>
          <w:rFonts w:ascii="Times New Roman" w:eastAsia="Times New Roman" w:hAnsi="Times New Roman" w:cs="Times New Roman"/>
          <w:bCs/>
          <w:sz w:val="28"/>
          <w:szCs w:val="28"/>
        </w:rPr>
        <w:t xml:space="preserve"> </w:t>
      </w:r>
      <w:proofErr w:type="spellStart"/>
      <w:r w:rsidRPr="00802EC1">
        <w:rPr>
          <w:rFonts w:ascii="Times New Roman" w:eastAsia="Times New Roman" w:hAnsi="Times New Roman" w:cs="Times New Roman"/>
          <w:bCs/>
          <w:sz w:val="28"/>
          <w:szCs w:val="28"/>
        </w:rPr>
        <w:t>war</w:t>
      </w:r>
      <w:proofErr w:type="spellEnd"/>
      <w:r w:rsidRPr="00802EC1">
        <w:rPr>
          <w:rFonts w:ascii="Times New Roman" w:eastAsia="Times New Roman" w:hAnsi="Times New Roman" w:cs="Times New Roman"/>
          <w:bCs/>
          <w:sz w:val="28"/>
          <w:szCs w:val="28"/>
        </w:rPr>
        <w:t xml:space="preserve"> </w:t>
      </w:r>
      <w:proofErr w:type="spellStart"/>
      <w:r w:rsidRPr="00802EC1">
        <w:rPr>
          <w:rFonts w:ascii="Times New Roman" w:eastAsia="Times New Roman" w:hAnsi="Times New Roman" w:cs="Times New Roman"/>
          <w:bCs/>
          <w:sz w:val="28"/>
          <w:szCs w:val="28"/>
        </w:rPr>
        <w:t>challenges</w:t>
      </w:r>
      <w:proofErr w:type="spellEnd"/>
      <w:r w:rsidRPr="00802EC1">
        <w:rPr>
          <w:rFonts w:ascii="Times New Roman" w:eastAsia="Times New Roman" w:hAnsi="Times New Roman" w:cs="Times New Roman"/>
          <w:bCs/>
          <w:sz w:val="28"/>
          <w:szCs w:val="28"/>
        </w:rPr>
        <w:t>.</w:t>
      </w:r>
      <w:r w:rsidR="00802EC1">
        <w:rPr>
          <w:rFonts w:ascii="Times New Roman" w:eastAsia="Times New Roman" w:hAnsi="Times New Roman" w:cs="Times New Roman"/>
          <w:bCs/>
          <w:sz w:val="28"/>
          <w:szCs w:val="28"/>
          <w:lang w:val="uk-UA"/>
        </w:rPr>
        <w:t xml:space="preserve"> </w:t>
      </w:r>
      <w:proofErr w:type="spellStart"/>
      <w:r>
        <w:rPr>
          <w:rFonts w:ascii="Times New Roman" w:eastAsia="Times New Roman" w:hAnsi="Times New Roman" w:cs="Times New Roman"/>
          <w:sz w:val="28"/>
          <w:szCs w:val="28"/>
        </w:rPr>
        <w:t>Master's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MA </w:t>
      </w:r>
      <w:proofErr w:type="spellStart"/>
      <w:r>
        <w:rPr>
          <w:rFonts w:ascii="Times New Roman" w:eastAsia="Times New Roman" w:hAnsi="Times New Roman" w:cs="Times New Roman"/>
          <w:sz w:val="28"/>
          <w:szCs w:val="28"/>
        </w:rPr>
        <w:t>degree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specialty</w:t>
      </w:r>
      <w:proofErr w:type="spellEnd"/>
      <w:r>
        <w:rPr>
          <w:rFonts w:ascii="Times New Roman" w:eastAsia="Times New Roman" w:hAnsi="Times New Roman" w:cs="Times New Roman"/>
          <w:sz w:val="28"/>
          <w:szCs w:val="28"/>
        </w:rPr>
        <w:t xml:space="preserve"> 035 </w:t>
      </w:r>
      <w:proofErr w:type="spellStart"/>
      <w:r>
        <w:rPr>
          <w:rFonts w:ascii="Times New Roman" w:eastAsia="Times New Roman" w:hAnsi="Times New Roman" w:cs="Times New Roman"/>
          <w:sz w:val="28"/>
          <w:szCs w:val="28"/>
        </w:rPr>
        <w:t>Philology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Ternopil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Volodymyr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Hnatiuk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Pedagogical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University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Ternopil</w:t>
      </w:r>
      <w:proofErr w:type="spellEnd"/>
      <w:r>
        <w:rPr>
          <w:rFonts w:ascii="Times New Roman" w:eastAsia="Times New Roman" w:hAnsi="Times New Roman" w:cs="Times New Roman"/>
          <w:sz w:val="28"/>
          <w:szCs w:val="28"/>
        </w:rPr>
        <w:t xml:space="preserve">, 2025. </w:t>
      </w:r>
      <w:r w:rsidR="00802EC1">
        <w:rPr>
          <w:rFonts w:ascii="Times New Roman" w:eastAsia="Times New Roman" w:hAnsi="Times New Roman" w:cs="Times New Roman"/>
          <w:sz w:val="28"/>
          <w:szCs w:val="28"/>
          <w:lang w:val="uk-UA"/>
        </w:rPr>
        <w:t>82 р.</w:t>
      </w:r>
    </w:p>
    <w:p w14:paraId="0DD84F8F" w14:textId="2335EB5B" w:rsidR="00CA01B3" w:rsidRDefault="00872764" w:rsidP="00802EC1">
      <w:pPr>
        <w:spacing w:after="0"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our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analyzed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phenomenon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cultural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diplomacy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public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speeches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identified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their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lexical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stylistic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features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analyzed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techniques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reproducing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conducted</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comparative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analysis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lexical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stylistic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components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speeches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element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cultural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diplomacy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conducted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empirical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lexical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stylistic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elements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classified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techniques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reproducing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according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their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frequency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their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usage</w:t>
      </w:r>
      <w:proofErr w:type="spellEnd"/>
      <w:r>
        <w:rPr>
          <w:rFonts w:ascii="Times New Roman" w:eastAsia="Times New Roman" w:hAnsi="Times New Roman" w:cs="Times New Roman"/>
          <w:sz w:val="28"/>
          <w:szCs w:val="28"/>
        </w:rPr>
        <w:t>.</w:t>
      </w:r>
    </w:p>
    <w:p w14:paraId="3E70E8CE" w14:textId="77777777" w:rsidR="00CA01B3" w:rsidRDefault="00872764" w:rsidP="00802EC1">
      <w:pPr>
        <w:spacing w:after="0"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Key</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words</w:t>
      </w:r>
      <w:proofErr w:type="spellEnd"/>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cultural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diplomacy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public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speeches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techniques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reproducing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techniques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reproducing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form</w:t>
      </w:r>
      <w:proofErr w:type="spellEnd"/>
      <w:r>
        <w:rPr>
          <w:rFonts w:ascii="Times New Roman" w:eastAsia="Times New Roman" w:hAnsi="Times New Roman" w:cs="Times New Roman"/>
          <w:sz w:val="28"/>
          <w:szCs w:val="28"/>
        </w:rPr>
        <w:t>.</w:t>
      </w:r>
    </w:p>
    <w:sectPr w:rsidR="00CA01B3" w:rsidSect="004C1A32">
      <w:headerReference w:type="default" r:id="rId8"/>
      <w:headerReference w:type="first" r:id="rId9"/>
      <w:pgSz w:w="11906" w:h="16838"/>
      <w:pgMar w:top="1134" w:right="567" w:bottom="1134" w:left="1701"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5B1BA" w14:textId="77777777" w:rsidR="00D862F0" w:rsidRDefault="00D862F0">
      <w:pPr>
        <w:spacing w:after="0" w:line="240" w:lineRule="auto"/>
      </w:pPr>
      <w:r>
        <w:separator/>
      </w:r>
    </w:p>
  </w:endnote>
  <w:endnote w:type="continuationSeparator" w:id="0">
    <w:p w14:paraId="7479F0B1" w14:textId="77777777" w:rsidR="00D862F0" w:rsidRDefault="00D86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CE3054B7-DDDE-43BC-AE17-D1209E7690EA}"/>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2" w:fontKey="{2B733EFE-AEF0-42AE-B037-A92E77E3D32F}"/>
  </w:font>
  <w:font w:name="Calibri">
    <w:panose1 w:val="020F0502020204030204"/>
    <w:charset w:val="CC"/>
    <w:family w:val="swiss"/>
    <w:pitch w:val="variable"/>
    <w:sig w:usb0="E4002EFF" w:usb1="C200247B" w:usb2="00000009" w:usb3="00000000" w:csb0="000001FF" w:csb1="00000000"/>
    <w:embedRegular r:id="rId3" w:fontKey="{69B0825C-C097-418A-AD8B-454B7BA66E38}"/>
    <w:embedBold r:id="rId4" w:fontKey="{CC67E425-A0EE-468C-A5D0-931BEA8BCBD5}"/>
  </w:font>
  <w:font w:name="Georgia">
    <w:panose1 w:val="02040502050405020303"/>
    <w:charset w:val="CC"/>
    <w:family w:val="roman"/>
    <w:pitch w:val="variable"/>
    <w:sig w:usb0="00000287" w:usb1="00000000" w:usb2="00000000" w:usb3="00000000" w:csb0="0000009F" w:csb1="00000000"/>
    <w:embedBold r:id="rId5" w:fontKey="{417C0E29-E6E5-4F8B-8C47-01018AF0C2D1}"/>
    <w:embedItalic r:id="rId6" w:fontKey="{112AD5D9-5687-418F-8D0F-5F73B05DE48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76CD0" w14:textId="77777777" w:rsidR="00D862F0" w:rsidRDefault="00D862F0">
      <w:pPr>
        <w:spacing w:after="0" w:line="240" w:lineRule="auto"/>
      </w:pPr>
      <w:r>
        <w:separator/>
      </w:r>
    </w:p>
  </w:footnote>
  <w:footnote w:type="continuationSeparator" w:id="0">
    <w:p w14:paraId="110F8F5A" w14:textId="77777777" w:rsidR="00D862F0" w:rsidRDefault="00D862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DA983" w14:textId="77777777" w:rsidR="00872764" w:rsidRDefault="00872764">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EBC75" w14:textId="5F250CD5" w:rsidR="00872764" w:rsidRPr="004C1A32" w:rsidRDefault="00872764">
    <w:pPr>
      <w:pStyle w:val="a8"/>
      <w:rPr>
        <w:lang w:val="uk-UA"/>
      </w:rPr>
    </w:pPr>
    <w:r>
      <w:rPr>
        <w:lang w:val="uk-U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0B2D"/>
    <w:multiLevelType w:val="hybridMultilevel"/>
    <w:tmpl w:val="BAC0F088"/>
    <w:lvl w:ilvl="0" w:tplc="A36253C2">
      <w:start w:val="2"/>
      <w:numFmt w:val="bullet"/>
      <w:lvlText w:val="-"/>
      <w:lvlJc w:val="left"/>
      <w:pPr>
        <w:ind w:left="2007" w:hanging="360"/>
      </w:pPr>
      <w:rPr>
        <w:rFonts w:ascii="Times New Roman" w:eastAsiaTheme="minorHAnsi" w:hAnsi="Times New Roman" w:cs="Times New Roman" w:hint="default"/>
      </w:rPr>
    </w:lvl>
    <w:lvl w:ilvl="1" w:tplc="04220003" w:tentative="1">
      <w:start w:val="1"/>
      <w:numFmt w:val="bullet"/>
      <w:lvlText w:val="o"/>
      <w:lvlJc w:val="left"/>
      <w:pPr>
        <w:ind w:left="2727" w:hanging="360"/>
      </w:pPr>
      <w:rPr>
        <w:rFonts w:ascii="Courier New" w:hAnsi="Courier New" w:cs="Courier New" w:hint="default"/>
      </w:rPr>
    </w:lvl>
    <w:lvl w:ilvl="2" w:tplc="04220005" w:tentative="1">
      <w:start w:val="1"/>
      <w:numFmt w:val="bullet"/>
      <w:lvlText w:val=""/>
      <w:lvlJc w:val="left"/>
      <w:pPr>
        <w:ind w:left="3447" w:hanging="360"/>
      </w:pPr>
      <w:rPr>
        <w:rFonts w:ascii="Wingdings" w:hAnsi="Wingdings" w:hint="default"/>
      </w:rPr>
    </w:lvl>
    <w:lvl w:ilvl="3" w:tplc="04220001" w:tentative="1">
      <w:start w:val="1"/>
      <w:numFmt w:val="bullet"/>
      <w:lvlText w:val=""/>
      <w:lvlJc w:val="left"/>
      <w:pPr>
        <w:ind w:left="4167" w:hanging="360"/>
      </w:pPr>
      <w:rPr>
        <w:rFonts w:ascii="Symbol" w:hAnsi="Symbol" w:hint="default"/>
      </w:rPr>
    </w:lvl>
    <w:lvl w:ilvl="4" w:tplc="04220003" w:tentative="1">
      <w:start w:val="1"/>
      <w:numFmt w:val="bullet"/>
      <w:lvlText w:val="o"/>
      <w:lvlJc w:val="left"/>
      <w:pPr>
        <w:ind w:left="4887" w:hanging="360"/>
      </w:pPr>
      <w:rPr>
        <w:rFonts w:ascii="Courier New" w:hAnsi="Courier New" w:cs="Courier New" w:hint="default"/>
      </w:rPr>
    </w:lvl>
    <w:lvl w:ilvl="5" w:tplc="04220005" w:tentative="1">
      <w:start w:val="1"/>
      <w:numFmt w:val="bullet"/>
      <w:lvlText w:val=""/>
      <w:lvlJc w:val="left"/>
      <w:pPr>
        <w:ind w:left="5607" w:hanging="360"/>
      </w:pPr>
      <w:rPr>
        <w:rFonts w:ascii="Wingdings" w:hAnsi="Wingdings" w:hint="default"/>
      </w:rPr>
    </w:lvl>
    <w:lvl w:ilvl="6" w:tplc="04220001" w:tentative="1">
      <w:start w:val="1"/>
      <w:numFmt w:val="bullet"/>
      <w:lvlText w:val=""/>
      <w:lvlJc w:val="left"/>
      <w:pPr>
        <w:ind w:left="6327" w:hanging="360"/>
      </w:pPr>
      <w:rPr>
        <w:rFonts w:ascii="Symbol" w:hAnsi="Symbol" w:hint="default"/>
      </w:rPr>
    </w:lvl>
    <w:lvl w:ilvl="7" w:tplc="04220003" w:tentative="1">
      <w:start w:val="1"/>
      <w:numFmt w:val="bullet"/>
      <w:lvlText w:val="o"/>
      <w:lvlJc w:val="left"/>
      <w:pPr>
        <w:ind w:left="7047" w:hanging="360"/>
      </w:pPr>
      <w:rPr>
        <w:rFonts w:ascii="Courier New" w:hAnsi="Courier New" w:cs="Courier New" w:hint="default"/>
      </w:rPr>
    </w:lvl>
    <w:lvl w:ilvl="8" w:tplc="04220005" w:tentative="1">
      <w:start w:val="1"/>
      <w:numFmt w:val="bullet"/>
      <w:lvlText w:val=""/>
      <w:lvlJc w:val="left"/>
      <w:pPr>
        <w:ind w:left="7767" w:hanging="360"/>
      </w:pPr>
      <w:rPr>
        <w:rFonts w:ascii="Wingdings" w:hAnsi="Wingdings" w:hint="default"/>
      </w:rPr>
    </w:lvl>
  </w:abstractNum>
  <w:abstractNum w:abstractNumId="1" w15:restartNumberingAfterBreak="0">
    <w:nsid w:val="0E865FF7"/>
    <w:multiLevelType w:val="multilevel"/>
    <w:tmpl w:val="851AAE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12755C"/>
    <w:multiLevelType w:val="hybridMultilevel"/>
    <w:tmpl w:val="25E085BA"/>
    <w:lvl w:ilvl="0" w:tplc="A36253C2">
      <w:start w:val="2"/>
      <w:numFmt w:val="bullet"/>
      <w:lvlText w:val="-"/>
      <w:lvlJc w:val="left"/>
      <w:pPr>
        <w:ind w:left="2007" w:hanging="360"/>
      </w:pPr>
      <w:rPr>
        <w:rFonts w:ascii="Times New Roman" w:eastAsiaTheme="minorHAnsi" w:hAnsi="Times New Roman" w:cs="Times New Roman" w:hint="default"/>
      </w:rPr>
    </w:lvl>
    <w:lvl w:ilvl="1" w:tplc="04220003" w:tentative="1">
      <w:start w:val="1"/>
      <w:numFmt w:val="bullet"/>
      <w:lvlText w:val="o"/>
      <w:lvlJc w:val="left"/>
      <w:pPr>
        <w:ind w:left="2727" w:hanging="360"/>
      </w:pPr>
      <w:rPr>
        <w:rFonts w:ascii="Courier New" w:hAnsi="Courier New" w:cs="Courier New" w:hint="default"/>
      </w:rPr>
    </w:lvl>
    <w:lvl w:ilvl="2" w:tplc="04220005" w:tentative="1">
      <w:start w:val="1"/>
      <w:numFmt w:val="bullet"/>
      <w:lvlText w:val=""/>
      <w:lvlJc w:val="left"/>
      <w:pPr>
        <w:ind w:left="3447" w:hanging="360"/>
      </w:pPr>
      <w:rPr>
        <w:rFonts w:ascii="Wingdings" w:hAnsi="Wingdings" w:hint="default"/>
      </w:rPr>
    </w:lvl>
    <w:lvl w:ilvl="3" w:tplc="04220001" w:tentative="1">
      <w:start w:val="1"/>
      <w:numFmt w:val="bullet"/>
      <w:lvlText w:val=""/>
      <w:lvlJc w:val="left"/>
      <w:pPr>
        <w:ind w:left="4167" w:hanging="360"/>
      </w:pPr>
      <w:rPr>
        <w:rFonts w:ascii="Symbol" w:hAnsi="Symbol" w:hint="default"/>
      </w:rPr>
    </w:lvl>
    <w:lvl w:ilvl="4" w:tplc="04220003" w:tentative="1">
      <w:start w:val="1"/>
      <w:numFmt w:val="bullet"/>
      <w:lvlText w:val="o"/>
      <w:lvlJc w:val="left"/>
      <w:pPr>
        <w:ind w:left="4887" w:hanging="360"/>
      </w:pPr>
      <w:rPr>
        <w:rFonts w:ascii="Courier New" w:hAnsi="Courier New" w:cs="Courier New" w:hint="default"/>
      </w:rPr>
    </w:lvl>
    <w:lvl w:ilvl="5" w:tplc="04220005" w:tentative="1">
      <w:start w:val="1"/>
      <w:numFmt w:val="bullet"/>
      <w:lvlText w:val=""/>
      <w:lvlJc w:val="left"/>
      <w:pPr>
        <w:ind w:left="5607" w:hanging="360"/>
      </w:pPr>
      <w:rPr>
        <w:rFonts w:ascii="Wingdings" w:hAnsi="Wingdings" w:hint="default"/>
      </w:rPr>
    </w:lvl>
    <w:lvl w:ilvl="6" w:tplc="04220001" w:tentative="1">
      <w:start w:val="1"/>
      <w:numFmt w:val="bullet"/>
      <w:lvlText w:val=""/>
      <w:lvlJc w:val="left"/>
      <w:pPr>
        <w:ind w:left="6327" w:hanging="360"/>
      </w:pPr>
      <w:rPr>
        <w:rFonts w:ascii="Symbol" w:hAnsi="Symbol" w:hint="default"/>
      </w:rPr>
    </w:lvl>
    <w:lvl w:ilvl="7" w:tplc="04220003" w:tentative="1">
      <w:start w:val="1"/>
      <w:numFmt w:val="bullet"/>
      <w:lvlText w:val="o"/>
      <w:lvlJc w:val="left"/>
      <w:pPr>
        <w:ind w:left="7047" w:hanging="360"/>
      </w:pPr>
      <w:rPr>
        <w:rFonts w:ascii="Courier New" w:hAnsi="Courier New" w:cs="Courier New" w:hint="default"/>
      </w:rPr>
    </w:lvl>
    <w:lvl w:ilvl="8" w:tplc="04220005" w:tentative="1">
      <w:start w:val="1"/>
      <w:numFmt w:val="bullet"/>
      <w:lvlText w:val=""/>
      <w:lvlJc w:val="left"/>
      <w:pPr>
        <w:ind w:left="7767" w:hanging="360"/>
      </w:pPr>
      <w:rPr>
        <w:rFonts w:ascii="Wingdings" w:hAnsi="Wingdings" w:hint="default"/>
      </w:rPr>
    </w:lvl>
  </w:abstractNum>
  <w:abstractNum w:abstractNumId="3" w15:restartNumberingAfterBreak="0">
    <w:nsid w:val="18EA75AB"/>
    <w:multiLevelType w:val="multilevel"/>
    <w:tmpl w:val="E11463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A42062D"/>
    <w:multiLevelType w:val="hybridMultilevel"/>
    <w:tmpl w:val="5F0A6A24"/>
    <w:lvl w:ilvl="0" w:tplc="A36253C2">
      <w:start w:val="2"/>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ECE0521"/>
    <w:multiLevelType w:val="multilevel"/>
    <w:tmpl w:val="153034F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AE7FB0"/>
    <w:multiLevelType w:val="multilevel"/>
    <w:tmpl w:val="C34847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BC2647C"/>
    <w:multiLevelType w:val="multilevel"/>
    <w:tmpl w:val="74F0B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6A3D63"/>
    <w:multiLevelType w:val="hybridMultilevel"/>
    <w:tmpl w:val="A02C5338"/>
    <w:lvl w:ilvl="0" w:tplc="A36253C2">
      <w:start w:val="2"/>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52583ECF"/>
    <w:multiLevelType w:val="multilevel"/>
    <w:tmpl w:val="A954AA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7F8044B"/>
    <w:multiLevelType w:val="multilevel"/>
    <w:tmpl w:val="CC88F378"/>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1" w15:restartNumberingAfterBreak="0">
    <w:nsid w:val="618B5C6C"/>
    <w:multiLevelType w:val="multilevel"/>
    <w:tmpl w:val="C42AF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BD2F79"/>
    <w:multiLevelType w:val="multilevel"/>
    <w:tmpl w:val="F90E4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EA6A43"/>
    <w:multiLevelType w:val="multilevel"/>
    <w:tmpl w:val="93A6C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44353991">
    <w:abstractNumId w:val="6"/>
  </w:num>
  <w:num w:numId="2" w16cid:durableId="1437167737">
    <w:abstractNumId w:val="3"/>
  </w:num>
  <w:num w:numId="3" w16cid:durableId="2005086905">
    <w:abstractNumId w:val="13"/>
  </w:num>
  <w:num w:numId="4" w16cid:durableId="1536695404">
    <w:abstractNumId w:val="10"/>
  </w:num>
  <w:num w:numId="5" w16cid:durableId="1876965111">
    <w:abstractNumId w:val="9"/>
  </w:num>
  <w:num w:numId="6" w16cid:durableId="661395685">
    <w:abstractNumId w:val="11"/>
  </w:num>
  <w:num w:numId="7" w16cid:durableId="2055235212">
    <w:abstractNumId w:val="12"/>
  </w:num>
  <w:num w:numId="8" w16cid:durableId="338119881">
    <w:abstractNumId w:val="1"/>
  </w:num>
  <w:num w:numId="9" w16cid:durableId="750125308">
    <w:abstractNumId w:val="7"/>
  </w:num>
  <w:num w:numId="10" w16cid:durableId="1931810266">
    <w:abstractNumId w:val="5"/>
  </w:num>
  <w:num w:numId="11" w16cid:durableId="543981400">
    <w:abstractNumId w:val="8"/>
  </w:num>
  <w:num w:numId="12" w16cid:durableId="309528871">
    <w:abstractNumId w:val="0"/>
  </w:num>
  <w:num w:numId="13" w16cid:durableId="814492371">
    <w:abstractNumId w:val="4"/>
  </w:num>
  <w:num w:numId="14" w16cid:durableId="4657073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1B3"/>
    <w:rsid w:val="000068B3"/>
    <w:rsid w:val="00037E80"/>
    <w:rsid w:val="000A78FC"/>
    <w:rsid w:val="000C5BF3"/>
    <w:rsid w:val="00135E46"/>
    <w:rsid w:val="001627F7"/>
    <w:rsid w:val="00193900"/>
    <w:rsid w:val="001F7F41"/>
    <w:rsid w:val="002761C0"/>
    <w:rsid w:val="00294C6C"/>
    <w:rsid w:val="002C2C89"/>
    <w:rsid w:val="002C6A0E"/>
    <w:rsid w:val="003D1F27"/>
    <w:rsid w:val="003E70C3"/>
    <w:rsid w:val="00407AC0"/>
    <w:rsid w:val="00441C56"/>
    <w:rsid w:val="00455F22"/>
    <w:rsid w:val="00470536"/>
    <w:rsid w:val="004C1A32"/>
    <w:rsid w:val="004C37F7"/>
    <w:rsid w:val="004E35E4"/>
    <w:rsid w:val="004E77C1"/>
    <w:rsid w:val="00547C0E"/>
    <w:rsid w:val="005536EB"/>
    <w:rsid w:val="00553FC0"/>
    <w:rsid w:val="00561B8E"/>
    <w:rsid w:val="0058033B"/>
    <w:rsid w:val="00587E40"/>
    <w:rsid w:val="005B141D"/>
    <w:rsid w:val="00601055"/>
    <w:rsid w:val="006245AD"/>
    <w:rsid w:val="00652745"/>
    <w:rsid w:val="006F63BF"/>
    <w:rsid w:val="007229E9"/>
    <w:rsid w:val="00753C9F"/>
    <w:rsid w:val="00784F8B"/>
    <w:rsid w:val="007B7EAC"/>
    <w:rsid w:val="007C1D32"/>
    <w:rsid w:val="007D0F1A"/>
    <w:rsid w:val="007E3832"/>
    <w:rsid w:val="00802EC1"/>
    <w:rsid w:val="008327B4"/>
    <w:rsid w:val="008434F3"/>
    <w:rsid w:val="00872764"/>
    <w:rsid w:val="00883AC0"/>
    <w:rsid w:val="00892FB1"/>
    <w:rsid w:val="008B589B"/>
    <w:rsid w:val="008D0932"/>
    <w:rsid w:val="009348C3"/>
    <w:rsid w:val="00943ECF"/>
    <w:rsid w:val="009753B4"/>
    <w:rsid w:val="009B2442"/>
    <w:rsid w:val="009B4326"/>
    <w:rsid w:val="009B60E7"/>
    <w:rsid w:val="009B634A"/>
    <w:rsid w:val="009C1947"/>
    <w:rsid w:val="009C3EF7"/>
    <w:rsid w:val="00A402E9"/>
    <w:rsid w:val="00A60BFB"/>
    <w:rsid w:val="00A8490F"/>
    <w:rsid w:val="00A872DA"/>
    <w:rsid w:val="00AE747E"/>
    <w:rsid w:val="00B145B2"/>
    <w:rsid w:val="00B40AC4"/>
    <w:rsid w:val="00BF6712"/>
    <w:rsid w:val="00C46CF8"/>
    <w:rsid w:val="00CA01B3"/>
    <w:rsid w:val="00CB36F4"/>
    <w:rsid w:val="00CD7EFD"/>
    <w:rsid w:val="00CE50A2"/>
    <w:rsid w:val="00CF228F"/>
    <w:rsid w:val="00D0596F"/>
    <w:rsid w:val="00D862F0"/>
    <w:rsid w:val="00DA038E"/>
    <w:rsid w:val="00DB671C"/>
    <w:rsid w:val="00DD2DDE"/>
    <w:rsid w:val="00E07E36"/>
    <w:rsid w:val="00E961B8"/>
    <w:rsid w:val="00EE46C5"/>
    <w:rsid w:val="00EE4B9B"/>
    <w:rsid w:val="00FB55B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F9F8E"/>
  <w15:docId w15:val="{905D2976-0AF1-426A-A217-2C5F9071D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rsid w:val="009B60E7"/>
    <w:pPr>
      <w:keepNext/>
      <w:keepLines/>
      <w:spacing w:before="480" w:after="120" w:line="360" w:lineRule="auto"/>
      <w:ind w:firstLine="567"/>
      <w:jc w:val="center"/>
      <w:outlineLvl w:val="0"/>
    </w:pPr>
    <w:rPr>
      <w:rFonts w:ascii="Times New Roman" w:hAnsi="Times New Roman"/>
      <w:b/>
      <w:bCs/>
      <w:sz w:val="2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rsid w:val="004E77C1"/>
    <w:pPr>
      <w:keepNext/>
      <w:keepLines/>
      <w:spacing w:before="360" w:after="80" w:line="360" w:lineRule="auto"/>
      <w:ind w:firstLine="567"/>
    </w:pPr>
    <w:rPr>
      <w:rFonts w:ascii="Times New Roman" w:eastAsia="Georgia" w:hAnsi="Times New Roman" w:cs="Georgia"/>
      <w:b/>
      <w:iCs/>
      <w:sz w:val="28"/>
      <w:szCs w:val="48"/>
    </w:rPr>
  </w:style>
  <w:style w:type="character" w:styleId="a5">
    <w:name w:val="Hyperlink"/>
    <w:basedOn w:val="a0"/>
    <w:uiPriority w:val="99"/>
    <w:unhideWhenUsed/>
    <w:rsid w:val="002C2C89"/>
    <w:rPr>
      <w:color w:val="0000FF" w:themeColor="hyperlink"/>
      <w:u w:val="single"/>
    </w:rPr>
  </w:style>
  <w:style w:type="character" w:styleId="a6">
    <w:name w:val="Unresolved Mention"/>
    <w:basedOn w:val="a0"/>
    <w:uiPriority w:val="99"/>
    <w:semiHidden/>
    <w:unhideWhenUsed/>
    <w:rsid w:val="002C2C89"/>
    <w:rPr>
      <w:color w:val="605E5C"/>
      <w:shd w:val="clear" w:color="auto" w:fill="E1DFDD"/>
    </w:rPr>
  </w:style>
  <w:style w:type="paragraph" w:styleId="a7">
    <w:name w:val="TOC Heading"/>
    <w:basedOn w:val="1"/>
    <w:next w:val="a"/>
    <w:uiPriority w:val="39"/>
    <w:unhideWhenUsed/>
    <w:qFormat/>
    <w:rsid w:val="009B60E7"/>
    <w:pPr>
      <w:spacing w:before="240" w:after="0"/>
      <w:jc w:val="left"/>
      <w:outlineLvl w:val="9"/>
    </w:pPr>
    <w:rPr>
      <w:rFonts w:asciiTheme="majorHAnsi" w:eastAsiaTheme="majorEastAsia" w:hAnsiTheme="majorHAnsi" w:cstheme="majorBidi"/>
      <w:b w:val="0"/>
      <w:bCs w:val="0"/>
      <w:color w:val="365F91" w:themeColor="accent1" w:themeShade="BF"/>
      <w:sz w:val="32"/>
      <w:szCs w:val="32"/>
      <w:lang w:val="uk-UA"/>
    </w:rPr>
  </w:style>
  <w:style w:type="paragraph" w:styleId="10">
    <w:name w:val="toc 1"/>
    <w:basedOn w:val="a"/>
    <w:next w:val="a"/>
    <w:autoRedefine/>
    <w:uiPriority w:val="39"/>
    <w:unhideWhenUsed/>
    <w:rsid w:val="00587E40"/>
    <w:pPr>
      <w:tabs>
        <w:tab w:val="right" w:leader="dot" w:pos="9628"/>
      </w:tabs>
      <w:spacing w:after="0" w:line="360" w:lineRule="auto"/>
      <w:ind w:firstLine="567"/>
    </w:pPr>
  </w:style>
  <w:style w:type="paragraph" w:styleId="a8">
    <w:name w:val="header"/>
    <w:basedOn w:val="a"/>
    <w:link w:val="a9"/>
    <w:uiPriority w:val="99"/>
    <w:unhideWhenUsed/>
    <w:rsid w:val="009B60E7"/>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9B60E7"/>
  </w:style>
  <w:style w:type="paragraph" w:styleId="aa">
    <w:name w:val="footer"/>
    <w:basedOn w:val="a"/>
    <w:link w:val="ab"/>
    <w:uiPriority w:val="99"/>
    <w:unhideWhenUsed/>
    <w:rsid w:val="009B60E7"/>
    <w:pPr>
      <w:tabs>
        <w:tab w:val="center" w:pos="4819"/>
        <w:tab w:val="right" w:pos="9639"/>
      </w:tabs>
      <w:spacing w:after="0" w:line="240" w:lineRule="auto"/>
    </w:pPr>
  </w:style>
  <w:style w:type="character" w:customStyle="1" w:styleId="ab">
    <w:name w:val="Нижній колонтитул Знак"/>
    <w:basedOn w:val="a0"/>
    <w:link w:val="aa"/>
    <w:uiPriority w:val="99"/>
    <w:rsid w:val="009B60E7"/>
  </w:style>
  <w:style w:type="paragraph" w:styleId="ac">
    <w:name w:val="List Paragraph"/>
    <w:basedOn w:val="a"/>
    <w:uiPriority w:val="34"/>
    <w:qFormat/>
    <w:rsid w:val="00587E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57626">
      <w:bodyDiv w:val="1"/>
      <w:marLeft w:val="0"/>
      <w:marRight w:val="0"/>
      <w:marTop w:val="0"/>
      <w:marBottom w:val="0"/>
      <w:divBdr>
        <w:top w:val="none" w:sz="0" w:space="0" w:color="auto"/>
        <w:left w:val="none" w:sz="0" w:space="0" w:color="auto"/>
        <w:bottom w:val="none" w:sz="0" w:space="0" w:color="auto"/>
        <w:right w:val="none" w:sz="0" w:space="0" w:color="auto"/>
      </w:divBdr>
    </w:div>
    <w:div w:id="380906092">
      <w:bodyDiv w:val="1"/>
      <w:marLeft w:val="0"/>
      <w:marRight w:val="0"/>
      <w:marTop w:val="0"/>
      <w:marBottom w:val="0"/>
      <w:divBdr>
        <w:top w:val="none" w:sz="0" w:space="0" w:color="auto"/>
        <w:left w:val="none" w:sz="0" w:space="0" w:color="auto"/>
        <w:bottom w:val="none" w:sz="0" w:space="0" w:color="auto"/>
        <w:right w:val="none" w:sz="0" w:space="0" w:color="auto"/>
      </w:divBdr>
    </w:div>
    <w:div w:id="565645261">
      <w:bodyDiv w:val="1"/>
      <w:marLeft w:val="0"/>
      <w:marRight w:val="0"/>
      <w:marTop w:val="0"/>
      <w:marBottom w:val="0"/>
      <w:divBdr>
        <w:top w:val="none" w:sz="0" w:space="0" w:color="auto"/>
        <w:left w:val="none" w:sz="0" w:space="0" w:color="auto"/>
        <w:bottom w:val="none" w:sz="0" w:space="0" w:color="auto"/>
        <w:right w:val="none" w:sz="0" w:space="0" w:color="auto"/>
      </w:divBdr>
    </w:div>
    <w:div w:id="750154350">
      <w:bodyDiv w:val="1"/>
      <w:marLeft w:val="0"/>
      <w:marRight w:val="0"/>
      <w:marTop w:val="0"/>
      <w:marBottom w:val="0"/>
      <w:divBdr>
        <w:top w:val="none" w:sz="0" w:space="0" w:color="auto"/>
        <w:left w:val="none" w:sz="0" w:space="0" w:color="auto"/>
        <w:bottom w:val="none" w:sz="0" w:space="0" w:color="auto"/>
        <w:right w:val="none" w:sz="0" w:space="0" w:color="auto"/>
      </w:divBdr>
    </w:div>
    <w:div w:id="792864408">
      <w:bodyDiv w:val="1"/>
      <w:marLeft w:val="0"/>
      <w:marRight w:val="0"/>
      <w:marTop w:val="0"/>
      <w:marBottom w:val="0"/>
      <w:divBdr>
        <w:top w:val="none" w:sz="0" w:space="0" w:color="auto"/>
        <w:left w:val="none" w:sz="0" w:space="0" w:color="auto"/>
        <w:bottom w:val="none" w:sz="0" w:space="0" w:color="auto"/>
        <w:right w:val="none" w:sz="0" w:space="0" w:color="auto"/>
      </w:divBdr>
    </w:div>
    <w:div w:id="875888692">
      <w:bodyDiv w:val="1"/>
      <w:marLeft w:val="0"/>
      <w:marRight w:val="0"/>
      <w:marTop w:val="0"/>
      <w:marBottom w:val="0"/>
      <w:divBdr>
        <w:top w:val="none" w:sz="0" w:space="0" w:color="auto"/>
        <w:left w:val="none" w:sz="0" w:space="0" w:color="auto"/>
        <w:bottom w:val="none" w:sz="0" w:space="0" w:color="auto"/>
        <w:right w:val="none" w:sz="0" w:space="0" w:color="auto"/>
      </w:divBdr>
    </w:div>
    <w:div w:id="990867820">
      <w:bodyDiv w:val="1"/>
      <w:marLeft w:val="0"/>
      <w:marRight w:val="0"/>
      <w:marTop w:val="0"/>
      <w:marBottom w:val="0"/>
      <w:divBdr>
        <w:top w:val="none" w:sz="0" w:space="0" w:color="auto"/>
        <w:left w:val="none" w:sz="0" w:space="0" w:color="auto"/>
        <w:bottom w:val="none" w:sz="0" w:space="0" w:color="auto"/>
        <w:right w:val="none" w:sz="0" w:space="0" w:color="auto"/>
      </w:divBdr>
    </w:div>
    <w:div w:id="1084492746">
      <w:bodyDiv w:val="1"/>
      <w:marLeft w:val="0"/>
      <w:marRight w:val="0"/>
      <w:marTop w:val="0"/>
      <w:marBottom w:val="0"/>
      <w:divBdr>
        <w:top w:val="none" w:sz="0" w:space="0" w:color="auto"/>
        <w:left w:val="none" w:sz="0" w:space="0" w:color="auto"/>
        <w:bottom w:val="none" w:sz="0" w:space="0" w:color="auto"/>
        <w:right w:val="none" w:sz="0" w:space="0" w:color="auto"/>
      </w:divBdr>
    </w:div>
    <w:div w:id="1173839325">
      <w:bodyDiv w:val="1"/>
      <w:marLeft w:val="0"/>
      <w:marRight w:val="0"/>
      <w:marTop w:val="0"/>
      <w:marBottom w:val="0"/>
      <w:divBdr>
        <w:top w:val="none" w:sz="0" w:space="0" w:color="auto"/>
        <w:left w:val="none" w:sz="0" w:space="0" w:color="auto"/>
        <w:bottom w:val="none" w:sz="0" w:space="0" w:color="auto"/>
        <w:right w:val="none" w:sz="0" w:space="0" w:color="auto"/>
      </w:divBdr>
    </w:div>
    <w:div w:id="1207913376">
      <w:bodyDiv w:val="1"/>
      <w:marLeft w:val="0"/>
      <w:marRight w:val="0"/>
      <w:marTop w:val="0"/>
      <w:marBottom w:val="0"/>
      <w:divBdr>
        <w:top w:val="none" w:sz="0" w:space="0" w:color="auto"/>
        <w:left w:val="none" w:sz="0" w:space="0" w:color="auto"/>
        <w:bottom w:val="none" w:sz="0" w:space="0" w:color="auto"/>
        <w:right w:val="none" w:sz="0" w:space="0" w:color="auto"/>
      </w:divBdr>
    </w:div>
    <w:div w:id="1423257297">
      <w:bodyDiv w:val="1"/>
      <w:marLeft w:val="0"/>
      <w:marRight w:val="0"/>
      <w:marTop w:val="0"/>
      <w:marBottom w:val="0"/>
      <w:divBdr>
        <w:top w:val="none" w:sz="0" w:space="0" w:color="auto"/>
        <w:left w:val="none" w:sz="0" w:space="0" w:color="auto"/>
        <w:bottom w:val="none" w:sz="0" w:space="0" w:color="auto"/>
        <w:right w:val="none" w:sz="0" w:space="0" w:color="auto"/>
      </w:divBdr>
    </w:div>
    <w:div w:id="1526602204">
      <w:bodyDiv w:val="1"/>
      <w:marLeft w:val="0"/>
      <w:marRight w:val="0"/>
      <w:marTop w:val="0"/>
      <w:marBottom w:val="0"/>
      <w:divBdr>
        <w:top w:val="none" w:sz="0" w:space="0" w:color="auto"/>
        <w:left w:val="none" w:sz="0" w:space="0" w:color="auto"/>
        <w:bottom w:val="none" w:sz="0" w:space="0" w:color="auto"/>
        <w:right w:val="none" w:sz="0" w:space="0" w:color="auto"/>
      </w:divBdr>
    </w:div>
    <w:div w:id="1698313036">
      <w:bodyDiv w:val="1"/>
      <w:marLeft w:val="0"/>
      <w:marRight w:val="0"/>
      <w:marTop w:val="0"/>
      <w:marBottom w:val="0"/>
      <w:divBdr>
        <w:top w:val="none" w:sz="0" w:space="0" w:color="auto"/>
        <w:left w:val="none" w:sz="0" w:space="0" w:color="auto"/>
        <w:bottom w:val="none" w:sz="0" w:space="0" w:color="auto"/>
        <w:right w:val="none" w:sz="0" w:space="0" w:color="auto"/>
      </w:divBdr>
    </w:div>
    <w:div w:id="1738016715">
      <w:bodyDiv w:val="1"/>
      <w:marLeft w:val="0"/>
      <w:marRight w:val="0"/>
      <w:marTop w:val="0"/>
      <w:marBottom w:val="0"/>
      <w:divBdr>
        <w:top w:val="none" w:sz="0" w:space="0" w:color="auto"/>
        <w:left w:val="none" w:sz="0" w:space="0" w:color="auto"/>
        <w:bottom w:val="none" w:sz="0" w:space="0" w:color="auto"/>
        <w:right w:val="none" w:sz="0" w:space="0" w:color="auto"/>
      </w:divBdr>
    </w:div>
    <w:div w:id="1789273930">
      <w:bodyDiv w:val="1"/>
      <w:marLeft w:val="0"/>
      <w:marRight w:val="0"/>
      <w:marTop w:val="0"/>
      <w:marBottom w:val="0"/>
      <w:divBdr>
        <w:top w:val="none" w:sz="0" w:space="0" w:color="auto"/>
        <w:left w:val="none" w:sz="0" w:space="0" w:color="auto"/>
        <w:bottom w:val="none" w:sz="0" w:space="0" w:color="auto"/>
        <w:right w:val="none" w:sz="0" w:space="0" w:color="auto"/>
      </w:divBdr>
    </w:div>
    <w:div w:id="2025787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4FDD1-429A-4FF8-9F69-1424C8509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1266</Words>
  <Characters>723</Characters>
  <Application>Microsoft Office Word</Application>
  <DocSecurity>0</DocSecurity>
  <Lines>6</Lines>
  <Paragraphs>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dc:creator>
  <cp:lastModifiedBy>Anastasia</cp:lastModifiedBy>
  <cp:revision>2</cp:revision>
  <dcterms:created xsi:type="dcterms:W3CDTF">2025-12-12T11:07:00Z</dcterms:created>
  <dcterms:modified xsi:type="dcterms:W3CDTF">2025-12-12T11:07:00Z</dcterms:modified>
</cp:coreProperties>
</file>