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DCB3" w14:textId="77777777" w:rsidR="00114234" w:rsidRPr="00114234" w:rsidRDefault="00114234" w:rsidP="0011157E">
      <w:pPr>
        <w:spacing w:line="360" w:lineRule="auto"/>
        <w:jc w:val="center"/>
        <w:rPr>
          <w:rFonts w:ascii="Times New Roman" w:hAnsi="Times New Roman" w:cs="Times New Roman"/>
          <w:b/>
          <w:sz w:val="28"/>
          <w:szCs w:val="28"/>
        </w:rPr>
      </w:pPr>
      <w:r w:rsidRPr="00114234">
        <w:rPr>
          <w:rFonts w:ascii="Times New Roman" w:hAnsi="Times New Roman" w:cs="Times New Roman"/>
          <w:b/>
          <w:sz w:val="28"/>
          <w:szCs w:val="28"/>
        </w:rPr>
        <w:t>АНОТАЦІЯ</w:t>
      </w:r>
    </w:p>
    <w:p w14:paraId="59378336" w14:textId="77777777" w:rsidR="00114234" w:rsidRPr="00114234" w:rsidRDefault="00114234" w:rsidP="0011157E">
      <w:pPr>
        <w:spacing w:line="360" w:lineRule="auto"/>
        <w:ind w:firstLine="426"/>
        <w:contextualSpacing/>
        <w:jc w:val="both"/>
        <w:rPr>
          <w:rFonts w:ascii="Times New Roman" w:hAnsi="Times New Roman" w:cs="Times New Roman"/>
          <w:b/>
          <w:sz w:val="28"/>
          <w:szCs w:val="28"/>
          <w:highlight w:val="yellow"/>
        </w:rPr>
      </w:pPr>
      <w:r w:rsidRPr="00114234">
        <w:rPr>
          <w:rFonts w:ascii="Times New Roman" w:hAnsi="Times New Roman" w:cs="Times New Roman"/>
          <w:b/>
          <w:spacing w:val="-6"/>
          <w:sz w:val="28"/>
          <w:szCs w:val="28"/>
        </w:rPr>
        <w:t xml:space="preserve">Бідна С.В. </w:t>
      </w:r>
      <w:r w:rsidRPr="00114234">
        <w:rPr>
          <w:rFonts w:ascii="Times New Roman" w:hAnsi="Times New Roman" w:cs="Times New Roman"/>
          <w:sz w:val="28"/>
          <w:szCs w:val="28"/>
        </w:rPr>
        <w:t>Розвиток лексичної компетентності молодших школярів у процесі вивчення фразеологізмів</w:t>
      </w:r>
      <w:r w:rsidRPr="00114234">
        <w:rPr>
          <w:rFonts w:ascii="Times New Roman" w:hAnsi="Times New Roman" w:cs="Times New Roman"/>
          <w:spacing w:val="-6"/>
          <w:sz w:val="28"/>
          <w:szCs w:val="28"/>
        </w:rPr>
        <w:t>.</w:t>
      </w:r>
      <w:r w:rsidRPr="00114234">
        <w:rPr>
          <w:rFonts w:ascii="Times New Roman" w:hAnsi="Times New Roman" w:cs="Times New Roman"/>
          <w:b/>
          <w:spacing w:val="-6"/>
          <w:sz w:val="28"/>
          <w:szCs w:val="28"/>
        </w:rPr>
        <w:t xml:space="preserve"> </w:t>
      </w:r>
      <w:r w:rsidRPr="00114234">
        <w:rPr>
          <w:rFonts w:ascii="Times New Roman" w:hAnsi="Times New Roman" w:cs="Times New Roman"/>
          <w:spacing w:val="-6"/>
          <w:sz w:val="28"/>
          <w:szCs w:val="28"/>
        </w:rPr>
        <w:t>Кваліфікаційна робота на здобуття освітнього ступеня «магістр» зі спеціальностей 013 Початкова освіта. ТНПУ ім. В. Гнатюка. Тернопіль, 2025. 79 с.</w:t>
      </w:r>
    </w:p>
    <w:p w14:paraId="41B193B2" w14:textId="77777777" w:rsidR="00114234" w:rsidRPr="00273DC4" w:rsidRDefault="00114234" w:rsidP="0011157E">
      <w:pPr>
        <w:pStyle w:val="ae"/>
        <w:ind w:firstLine="426"/>
        <w:jc w:val="both"/>
        <w:rPr>
          <w:szCs w:val="28"/>
        </w:rPr>
      </w:pPr>
      <w:r w:rsidRPr="00125FB3">
        <w:rPr>
          <w:szCs w:val="28"/>
        </w:rPr>
        <w:t xml:space="preserve">У магістерській роботі проаналізовано зміст понять «компетенція», «компетентність»; виявлено </w:t>
      </w:r>
      <w:proofErr w:type="spellStart"/>
      <w:r w:rsidRPr="00125FB3">
        <w:rPr>
          <w:szCs w:val="28"/>
        </w:rPr>
        <w:t>лінгводидактичні</w:t>
      </w:r>
      <w:proofErr w:type="spellEnd"/>
      <w:r w:rsidRPr="00125FB3">
        <w:rPr>
          <w:szCs w:val="28"/>
        </w:rPr>
        <w:t xml:space="preserve"> особливості розвитку лексичної компетентності учнів початкової школи</w:t>
      </w:r>
      <w:r>
        <w:rPr>
          <w:szCs w:val="28"/>
        </w:rPr>
        <w:t xml:space="preserve"> у процесі вивчення фразеологізмів</w:t>
      </w:r>
      <w:r w:rsidRPr="00125FB3">
        <w:rPr>
          <w:szCs w:val="28"/>
        </w:rPr>
        <w:t xml:space="preserve">. </w:t>
      </w:r>
      <w:r>
        <w:rPr>
          <w:szCs w:val="28"/>
        </w:rPr>
        <w:t xml:space="preserve">Описано ефективні педагогічні технології та підходи в розвитку лексичної компетентності молодших школярів. </w:t>
      </w:r>
      <w:r w:rsidRPr="00273DC4">
        <w:rPr>
          <w:szCs w:val="28"/>
        </w:rPr>
        <w:t xml:space="preserve">Експериментальним шляхом </w:t>
      </w:r>
      <w:r>
        <w:rPr>
          <w:szCs w:val="28"/>
        </w:rPr>
        <w:t xml:space="preserve">доведено </w:t>
      </w:r>
      <w:r w:rsidRPr="00273DC4">
        <w:rPr>
          <w:szCs w:val="28"/>
        </w:rPr>
        <w:t xml:space="preserve">ефективність </w:t>
      </w:r>
      <w:r>
        <w:rPr>
          <w:szCs w:val="28"/>
        </w:rPr>
        <w:t xml:space="preserve">педагогічних технологій, підходів у роботі над </w:t>
      </w:r>
      <w:r w:rsidRPr="00273DC4">
        <w:rPr>
          <w:szCs w:val="28"/>
        </w:rPr>
        <w:t>фразеолог</w:t>
      </w:r>
      <w:r>
        <w:rPr>
          <w:szCs w:val="28"/>
        </w:rPr>
        <w:t>і</w:t>
      </w:r>
      <w:r w:rsidRPr="00273DC4">
        <w:rPr>
          <w:szCs w:val="28"/>
        </w:rPr>
        <w:t>зм</w:t>
      </w:r>
      <w:r>
        <w:rPr>
          <w:szCs w:val="28"/>
        </w:rPr>
        <w:t>ами</w:t>
      </w:r>
      <w:r w:rsidRPr="00273DC4">
        <w:rPr>
          <w:szCs w:val="28"/>
        </w:rPr>
        <w:t xml:space="preserve"> </w:t>
      </w:r>
      <w:r>
        <w:rPr>
          <w:szCs w:val="28"/>
        </w:rPr>
        <w:t xml:space="preserve">як складової </w:t>
      </w:r>
      <w:r w:rsidRPr="00273DC4">
        <w:rPr>
          <w:szCs w:val="28"/>
        </w:rPr>
        <w:t xml:space="preserve">лексичної компетентності молодших школярів </w:t>
      </w:r>
      <w:r>
        <w:rPr>
          <w:szCs w:val="28"/>
        </w:rPr>
        <w:t>в умовах</w:t>
      </w:r>
      <w:r w:rsidRPr="00273DC4">
        <w:rPr>
          <w:szCs w:val="28"/>
        </w:rPr>
        <w:t xml:space="preserve"> Нової української школи.</w:t>
      </w:r>
    </w:p>
    <w:p w14:paraId="547BEEC7" w14:textId="77777777" w:rsidR="00114234" w:rsidRPr="00BE4364" w:rsidRDefault="00114234" w:rsidP="0011157E">
      <w:pPr>
        <w:pStyle w:val="af0"/>
        <w:spacing w:before="0" w:beforeAutospacing="0" w:after="0" w:afterAutospacing="0" w:line="360" w:lineRule="auto"/>
        <w:ind w:firstLine="426"/>
        <w:jc w:val="both"/>
        <w:rPr>
          <w:i/>
          <w:sz w:val="28"/>
          <w:szCs w:val="28"/>
          <w:lang w:val="uk-UA"/>
        </w:rPr>
      </w:pPr>
      <w:r w:rsidRPr="00125FB3">
        <w:rPr>
          <w:b/>
          <w:spacing w:val="-12"/>
          <w:sz w:val="28"/>
          <w:szCs w:val="28"/>
          <w:lang w:val="uk-UA"/>
        </w:rPr>
        <w:t>Ключові слова</w:t>
      </w:r>
      <w:r w:rsidRPr="00125FB3">
        <w:rPr>
          <w:spacing w:val="-12"/>
          <w:sz w:val="28"/>
          <w:szCs w:val="28"/>
          <w:lang w:val="uk-UA"/>
        </w:rPr>
        <w:t xml:space="preserve">: </w:t>
      </w:r>
      <w:r>
        <w:rPr>
          <w:i/>
          <w:sz w:val="28"/>
          <w:szCs w:val="28"/>
          <w:lang w:val="uk-UA"/>
        </w:rPr>
        <w:t>лексична компетентність</w:t>
      </w:r>
      <w:r w:rsidRPr="00125FB3">
        <w:rPr>
          <w:i/>
          <w:sz w:val="28"/>
          <w:szCs w:val="28"/>
          <w:lang w:val="uk-UA"/>
        </w:rPr>
        <w:t xml:space="preserve">, </w:t>
      </w:r>
      <w:r>
        <w:rPr>
          <w:i/>
          <w:sz w:val="28"/>
          <w:szCs w:val="28"/>
          <w:lang w:val="uk-UA"/>
        </w:rPr>
        <w:t xml:space="preserve">учні початкової школи, педагогічні технології, фразеологізми </w:t>
      </w:r>
      <w:r w:rsidRPr="00125FB3">
        <w:rPr>
          <w:i/>
          <w:sz w:val="28"/>
          <w:szCs w:val="28"/>
          <w:lang w:val="uk-UA"/>
        </w:rPr>
        <w:t>.</w:t>
      </w:r>
    </w:p>
    <w:p w14:paraId="31841D56" w14:textId="77777777" w:rsidR="00114234" w:rsidRPr="00CA41EC" w:rsidRDefault="00114234" w:rsidP="0011157E">
      <w:pPr>
        <w:pStyle w:val="af0"/>
        <w:spacing w:before="0" w:beforeAutospacing="0" w:after="0" w:afterAutospacing="0" w:line="360" w:lineRule="auto"/>
        <w:jc w:val="center"/>
        <w:rPr>
          <w:b/>
          <w:sz w:val="28"/>
          <w:szCs w:val="28"/>
          <w:lang w:val="uk-UA"/>
        </w:rPr>
      </w:pPr>
    </w:p>
    <w:p w14:paraId="34664C4D" w14:textId="77777777" w:rsidR="00114234" w:rsidRPr="00A77266" w:rsidRDefault="00114234" w:rsidP="0011157E">
      <w:pPr>
        <w:pStyle w:val="af0"/>
        <w:spacing w:before="0" w:beforeAutospacing="0" w:after="0" w:afterAutospacing="0" w:line="360" w:lineRule="auto"/>
        <w:jc w:val="center"/>
        <w:rPr>
          <w:b/>
          <w:sz w:val="28"/>
          <w:szCs w:val="28"/>
          <w:lang w:val="en-US"/>
        </w:rPr>
      </w:pPr>
      <w:r w:rsidRPr="00A77266">
        <w:rPr>
          <w:b/>
          <w:sz w:val="28"/>
          <w:szCs w:val="28"/>
          <w:lang w:val="en-US"/>
        </w:rPr>
        <w:t>ANNOTATION</w:t>
      </w:r>
    </w:p>
    <w:p w14:paraId="5389FA91" w14:textId="77777777" w:rsidR="00114234" w:rsidRDefault="00114234" w:rsidP="0011157E">
      <w:pPr>
        <w:pStyle w:val="af0"/>
        <w:spacing w:before="0" w:beforeAutospacing="0" w:after="0" w:afterAutospacing="0" w:line="360" w:lineRule="auto"/>
        <w:ind w:firstLine="567"/>
        <w:jc w:val="both"/>
        <w:rPr>
          <w:sz w:val="28"/>
          <w:szCs w:val="28"/>
          <w:lang w:val="uk-UA" w:eastAsia="uk-UA"/>
        </w:rPr>
      </w:pPr>
      <w:r w:rsidRPr="00A77266">
        <w:rPr>
          <w:b/>
          <w:sz w:val="28"/>
          <w:szCs w:val="28"/>
          <w:lang w:val="en-US"/>
        </w:rPr>
        <w:t>Bidna S.V</w:t>
      </w:r>
      <w:r w:rsidRPr="00A77266">
        <w:rPr>
          <w:sz w:val="28"/>
          <w:szCs w:val="28"/>
          <w:lang w:val="en-US"/>
        </w:rPr>
        <w:t>. Development of lexical competence of junior schoolchildren in the process of learning phraseological units</w:t>
      </w:r>
      <w:r w:rsidRPr="00A77266">
        <w:rPr>
          <w:sz w:val="28"/>
          <w:szCs w:val="28"/>
          <w:lang w:val="uk-UA"/>
        </w:rPr>
        <w:t>.</w:t>
      </w:r>
      <w:r w:rsidRPr="00A77266">
        <w:rPr>
          <w:b/>
          <w:sz w:val="28"/>
          <w:szCs w:val="28"/>
          <w:lang w:val="uk-UA"/>
        </w:rPr>
        <w:t xml:space="preserve"> </w:t>
      </w:r>
      <w:r w:rsidRPr="00A77266">
        <w:rPr>
          <w:sz w:val="28"/>
          <w:szCs w:val="28"/>
          <w:lang w:val="en-US"/>
        </w:rPr>
        <w:t>Master’s thesis</w:t>
      </w:r>
      <w:r w:rsidRPr="00A77266">
        <w:rPr>
          <w:color w:val="000000"/>
          <w:sz w:val="28"/>
          <w:szCs w:val="28"/>
          <w:lang w:val="en-US"/>
        </w:rPr>
        <w:t xml:space="preserve"> </w:t>
      </w:r>
      <w:proofErr w:type="spellStart"/>
      <w:r w:rsidRPr="00A77266">
        <w:rPr>
          <w:sz w:val="28"/>
          <w:szCs w:val="28"/>
          <w:lang w:val="uk-UA"/>
        </w:rPr>
        <w:t>to</w:t>
      </w:r>
      <w:proofErr w:type="spellEnd"/>
      <w:r w:rsidRPr="00A77266">
        <w:rPr>
          <w:sz w:val="28"/>
          <w:szCs w:val="28"/>
          <w:lang w:val="uk-UA"/>
        </w:rPr>
        <w:t xml:space="preserve"> </w:t>
      </w:r>
      <w:proofErr w:type="spellStart"/>
      <w:r w:rsidRPr="00A77266">
        <w:rPr>
          <w:sz w:val="28"/>
          <w:szCs w:val="28"/>
          <w:lang w:val="uk-UA"/>
        </w:rPr>
        <w:t>obtain</w:t>
      </w:r>
      <w:proofErr w:type="spellEnd"/>
      <w:r w:rsidRPr="00A77266">
        <w:rPr>
          <w:sz w:val="28"/>
          <w:szCs w:val="28"/>
          <w:lang w:val="uk-UA"/>
        </w:rPr>
        <w:t xml:space="preserve"> </w:t>
      </w:r>
      <w:proofErr w:type="spellStart"/>
      <w:r w:rsidRPr="00A77266">
        <w:rPr>
          <w:sz w:val="28"/>
          <w:szCs w:val="28"/>
          <w:lang w:val="uk-UA"/>
        </w:rPr>
        <w:t>the</w:t>
      </w:r>
      <w:proofErr w:type="spellEnd"/>
      <w:r w:rsidRPr="00A77266">
        <w:rPr>
          <w:sz w:val="28"/>
          <w:szCs w:val="28"/>
          <w:lang w:val="uk-UA"/>
        </w:rPr>
        <w:t xml:space="preserve"> </w:t>
      </w:r>
      <w:proofErr w:type="spellStart"/>
      <w:r w:rsidRPr="00A77266">
        <w:rPr>
          <w:sz w:val="28"/>
          <w:szCs w:val="28"/>
          <w:lang w:val="uk-UA"/>
        </w:rPr>
        <w:t>title</w:t>
      </w:r>
      <w:proofErr w:type="spellEnd"/>
      <w:r w:rsidRPr="00A77266">
        <w:rPr>
          <w:sz w:val="28"/>
          <w:szCs w:val="28"/>
          <w:lang w:val="uk-UA"/>
        </w:rPr>
        <w:t xml:space="preserve"> </w:t>
      </w:r>
      <w:proofErr w:type="spellStart"/>
      <w:r w:rsidRPr="00A77266">
        <w:rPr>
          <w:sz w:val="28"/>
          <w:szCs w:val="28"/>
          <w:lang w:val="uk-UA"/>
        </w:rPr>
        <w:t>Master</w:t>
      </w:r>
      <w:proofErr w:type="spellEnd"/>
      <w:r w:rsidRPr="00A77266">
        <w:rPr>
          <w:sz w:val="28"/>
          <w:szCs w:val="28"/>
          <w:lang w:val="uk-UA"/>
        </w:rPr>
        <w:t xml:space="preserve"> </w:t>
      </w:r>
      <w:proofErr w:type="spellStart"/>
      <w:r w:rsidRPr="00A77266">
        <w:rPr>
          <w:sz w:val="28"/>
          <w:szCs w:val="28"/>
          <w:lang w:val="uk-UA"/>
        </w:rPr>
        <w:t>Degree</w:t>
      </w:r>
      <w:proofErr w:type="spellEnd"/>
      <w:r w:rsidRPr="00A77266">
        <w:rPr>
          <w:sz w:val="28"/>
          <w:szCs w:val="28"/>
          <w:lang w:val="uk-UA"/>
        </w:rPr>
        <w:t xml:space="preserve"> </w:t>
      </w:r>
      <w:r w:rsidRPr="00A77266">
        <w:rPr>
          <w:color w:val="0D0D0D"/>
          <w:sz w:val="28"/>
          <w:szCs w:val="28"/>
          <w:shd w:val="clear" w:color="auto" w:fill="FFFFFF"/>
          <w:lang w:val="en-US"/>
        </w:rPr>
        <w:t>Primary Education</w:t>
      </w:r>
      <w:r>
        <w:rPr>
          <w:sz w:val="28"/>
          <w:szCs w:val="28"/>
          <w:lang w:val="uk-UA"/>
        </w:rPr>
        <w:t xml:space="preserve"> 013</w:t>
      </w:r>
      <w:r w:rsidRPr="00A77266">
        <w:rPr>
          <w:sz w:val="28"/>
          <w:szCs w:val="28"/>
          <w:lang w:val="en-US"/>
        </w:rPr>
        <w:t xml:space="preserve">. </w:t>
      </w:r>
      <w:proofErr w:type="spellStart"/>
      <w:r w:rsidRPr="00A77266">
        <w:rPr>
          <w:sz w:val="28"/>
          <w:szCs w:val="28"/>
          <w:lang w:val="uk-UA"/>
        </w:rPr>
        <w:t>Ternopil</w:t>
      </w:r>
      <w:proofErr w:type="spellEnd"/>
      <w:r w:rsidRPr="00A77266">
        <w:rPr>
          <w:sz w:val="28"/>
          <w:szCs w:val="28"/>
          <w:lang w:val="uk-UA"/>
        </w:rPr>
        <w:t xml:space="preserve">, 2025. </w:t>
      </w:r>
      <w:r w:rsidRPr="001529BC">
        <w:rPr>
          <w:sz w:val="28"/>
          <w:szCs w:val="28"/>
          <w:lang w:val="uk-UA"/>
        </w:rPr>
        <w:t>79</w:t>
      </w:r>
      <w:r w:rsidRPr="001529BC">
        <w:rPr>
          <w:sz w:val="28"/>
          <w:szCs w:val="28"/>
          <w:lang w:val="en-US"/>
        </w:rPr>
        <w:t xml:space="preserve"> </w:t>
      </w:r>
      <w:r w:rsidRPr="001529BC">
        <w:rPr>
          <w:sz w:val="28"/>
          <w:szCs w:val="28"/>
          <w:lang w:val="uk-UA"/>
        </w:rPr>
        <w:t>р.</w:t>
      </w:r>
    </w:p>
    <w:p w14:paraId="6F5E6949" w14:textId="77777777" w:rsidR="00114234" w:rsidRPr="009B4F88" w:rsidRDefault="00114234" w:rsidP="0011157E">
      <w:pPr>
        <w:pStyle w:val="af0"/>
        <w:spacing w:before="0" w:beforeAutospacing="0" w:after="0" w:afterAutospacing="0" w:line="360" w:lineRule="auto"/>
        <w:ind w:firstLine="567"/>
        <w:jc w:val="both"/>
        <w:rPr>
          <w:sz w:val="28"/>
          <w:szCs w:val="28"/>
          <w:lang w:val="uk-UA" w:eastAsia="uk-UA"/>
        </w:rPr>
      </w:pPr>
      <w:r w:rsidRPr="009B4F88">
        <w:rPr>
          <w:sz w:val="28"/>
          <w:szCs w:val="28"/>
          <w:lang w:val="en-US"/>
        </w:rPr>
        <w:t>The master's thesis analyses the content of the concepts of ‘competence’ and ‘competence’; reveals the linguodidactic features of the development of primary school pupils' lexical competence in the process of learning phraseological units. Effective pedagogical technologies and approaches to the development of primary school pupils' lexical competence are described. The effectiveness of pedagogical technologies and approaches in the work on phraseological units as a component of primary school pupils' lexical competence in the New Ukrainian School has been experimentally proved.</w:t>
      </w:r>
    </w:p>
    <w:p w14:paraId="13FA02D8" w14:textId="77777777" w:rsidR="00114234" w:rsidRDefault="00114234" w:rsidP="0011157E">
      <w:pPr>
        <w:pStyle w:val="af0"/>
        <w:spacing w:before="0" w:beforeAutospacing="0" w:after="0" w:afterAutospacing="0" w:line="360" w:lineRule="auto"/>
        <w:ind w:firstLine="567"/>
        <w:jc w:val="both"/>
        <w:rPr>
          <w:i/>
          <w:sz w:val="28"/>
          <w:szCs w:val="28"/>
          <w:lang w:val="en-US"/>
        </w:rPr>
      </w:pPr>
      <w:r w:rsidRPr="00A77266">
        <w:rPr>
          <w:b/>
          <w:sz w:val="28"/>
          <w:szCs w:val="28"/>
          <w:lang w:val="en-US"/>
        </w:rPr>
        <w:t>Keywords</w:t>
      </w:r>
      <w:r w:rsidRPr="00A77266">
        <w:rPr>
          <w:sz w:val="28"/>
          <w:szCs w:val="28"/>
          <w:lang w:val="en-US"/>
        </w:rPr>
        <w:t xml:space="preserve">: </w:t>
      </w:r>
      <w:r w:rsidRPr="00A77266">
        <w:rPr>
          <w:i/>
          <w:sz w:val="28"/>
          <w:szCs w:val="28"/>
          <w:lang w:val="en-US"/>
        </w:rPr>
        <w:t>lexical competence, primary school pupils, pedagogical technologies, phraseological units.</w:t>
      </w:r>
    </w:p>
    <w:p w14:paraId="794BCC8A" w14:textId="77777777" w:rsidR="00114234" w:rsidRDefault="00114234"/>
    <w:sectPr w:rsidR="001142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34"/>
    <w:rsid w:val="00114234"/>
    <w:rsid w:val="00544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72160899"/>
  <w15:chartTrackingRefBased/>
  <w15:docId w15:val="{289E3CFC-6CF3-C940-BFDA-1795839C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4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4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142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142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142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42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42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42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42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423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1423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1423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1423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1423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142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4234"/>
    <w:rPr>
      <w:rFonts w:eastAsiaTheme="majorEastAsia" w:cstheme="majorBidi"/>
      <w:color w:val="595959" w:themeColor="text1" w:themeTint="A6"/>
    </w:rPr>
  </w:style>
  <w:style w:type="character" w:customStyle="1" w:styleId="80">
    <w:name w:val="Заголовок 8 Знак"/>
    <w:basedOn w:val="a0"/>
    <w:link w:val="8"/>
    <w:uiPriority w:val="9"/>
    <w:semiHidden/>
    <w:rsid w:val="001142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4234"/>
    <w:rPr>
      <w:rFonts w:eastAsiaTheme="majorEastAsia" w:cstheme="majorBidi"/>
      <w:color w:val="272727" w:themeColor="text1" w:themeTint="D8"/>
    </w:rPr>
  </w:style>
  <w:style w:type="paragraph" w:styleId="a3">
    <w:name w:val="Title"/>
    <w:basedOn w:val="a"/>
    <w:next w:val="a"/>
    <w:link w:val="a4"/>
    <w:uiPriority w:val="10"/>
    <w:qFormat/>
    <w:rsid w:val="00114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14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23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1423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14234"/>
    <w:pPr>
      <w:spacing w:before="160"/>
      <w:jc w:val="center"/>
    </w:pPr>
    <w:rPr>
      <w:i/>
      <w:iCs/>
      <w:color w:val="404040" w:themeColor="text1" w:themeTint="BF"/>
    </w:rPr>
  </w:style>
  <w:style w:type="character" w:customStyle="1" w:styleId="a8">
    <w:name w:val="Цитата Знак"/>
    <w:basedOn w:val="a0"/>
    <w:link w:val="a7"/>
    <w:uiPriority w:val="29"/>
    <w:rsid w:val="00114234"/>
    <w:rPr>
      <w:i/>
      <w:iCs/>
      <w:color w:val="404040" w:themeColor="text1" w:themeTint="BF"/>
    </w:rPr>
  </w:style>
  <w:style w:type="paragraph" w:styleId="a9">
    <w:name w:val="List Paragraph"/>
    <w:basedOn w:val="a"/>
    <w:uiPriority w:val="34"/>
    <w:qFormat/>
    <w:rsid w:val="00114234"/>
    <w:pPr>
      <w:ind w:left="720"/>
      <w:contextualSpacing/>
    </w:pPr>
  </w:style>
  <w:style w:type="character" w:styleId="aa">
    <w:name w:val="Intense Emphasis"/>
    <w:basedOn w:val="a0"/>
    <w:uiPriority w:val="21"/>
    <w:qFormat/>
    <w:rsid w:val="00114234"/>
    <w:rPr>
      <w:i/>
      <w:iCs/>
      <w:color w:val="0F4761" w:themeColor="accent1" w:themeShade="BF"/>
    </w:rPr>
  </w:style>
  <w:style w:type="paragraph" w:styleId="ab">
    <w:name w:val="Intense Quote"/>
    <w:basedOn w:val="a"/>
    <w:next w:val="a"/>
    <w:link w:val="ac"/>
    <w:uiPriority w:val="30"/>
    <w:qFormat/>
    <w:rsid w:val="00114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14234"/>
    <w:rPr>
      <w:i/>
      <w:iCs/>
      <w:color w:val="0F4761" w:themeColor="accent1" w:themeShade="BF"/>
    </w:rPr>
  </w:style>
  <w:style w:type="character" w:styleId="ad">
    <w:name w:val="Intense Reference"/>
    <w:basedOn w:val="a0"/>
    <w:uiPriority w:val="32"/>
    <w:qFormat/>
    <w:rsid w:val="00114234"/>
    <w:rPr>
      <w:b/>
      <w:bCs/>
      <w:smallCaps/>
      <w:color w:val="0F4761" w:themeColor="accent1" w:themeShade="BF"/>
      <w:spacing w:val="5"/>
    </w:rPr>
  </w:style>
  <w:style w:type="paragraph" w:styleId="ae">
    <w:name w:val="Body Text"/>
    <w:basedOn w:val="a"/>
    <w:link w:val="af"/>
    <w:uiPriority w:val="1"/>
    <w:qFormat/>
    <w:rsid w:val="00114234"/>
    <w:pPr>
      <w:widowControl w:val="0"/>
      <w:suppressAutoHyphens/>
      <w:autoSpaceDE w:val="0"/>
      <w:autoSpaceDN w:val="0"/>
      <w:adjustRightInd w:val="0"/>
      <w:spacing w:after="0" w:line="360" w:lineRule="auto"/>
    </w:pPr>
    <w:rPr>
      <w:rFonts w:ascii="Times New Roman" w:eastAsia="Times New Roman" w:hAnsi="Times New Roman" w:cs="Times New Roman"/>
      <w:bCs/>
      <w:iCs/>
      <w:kern w:val="0"/>
      <w:sz w:val="28"/>
      <w:szCs w:val="20"/>
      <w:lang w:eastAsia="ru-RU"/>
      <w14:ligatures w14:val="none"/>
    </w:rPr>
  </w:style>
  <w:style w:type="character" w:customStyle="1" w:styleId="af">
    <w:name w:val="Основний текст Знак"/>
    <w:basedOn w:val="a0"/>
    <w:link w:val="ae"/>
    <w:uiPriority w:val="1"/>
    <w:rsid w:val="00114234"/>
    <w:rPr>
      <w:rFonts w:ascii="Times New Roman" w:eastAsia="Times New Roman" w:hAnsi="Times New Roman" w:cs="Times New Roman"/>
      <w:bCs/>
      <w:iCs/>
      <w:kern w:val="0"/>
      <w:sz w:val="28"/>
      <w:szCs w:val="20"/>
      <w:lang w:eastAsia="ru-RU"/>
      <w14:ligatures w14:val="none"/>
    </w:rPr>
  </w:style>
  <w:style w:type="paragraph" w:styleId="af0">
    <w:name w:val="Normal (Web)"/>
    <w:basedOn w:val="a"/>
    <w:uiPriority w:val="99"/>
    <w:rsid w:val="00114234"/>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1141</Words>
  <Characters>651</Characters>
  <Application>Microsoft Office Word</Application>
  <DocSecurity>0</DocSecurity>
  <Lines>5</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Соломія Бідна</dc:creator>
  <cp:keywords/>
  <dc:description/>
  <cp:lastModifiedBy>Соломія Бідна</cp:lastModifiedBy>
  <cp:revision>2</cp:revision>
  <dcterms:created xsi:type="dcterms:W3CDTF">2025-12-07T16:37:00Z</dcterms:created>
  <dcterms:modified xsi:type="dcterms:W3CDTF">2025-12-07T16:37:00Z</dcterms:modified>
</cp:coreProperties>
</file>