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B5D" w:rsidRPr="00FF79C3" w:rsidRDefault="00B61B5D" w:rsidP="00B61B5D">
      <w:pPr>
        <w:spacing w:after="0" w:line="276" w:lineRule="auto"/>
        <w:ind w:firstLine="709"/>
        <w:jc w:val="center"/>
        <w:outlineLvl w:val="1"/>
        <w:rPr>
          <w:rFonts w:ascii="Times New Roman" w:eastAsia="Times New Roman" w:hAnsi="Times New Roman" w:cs="Times New Roman"/>
          <w:b/>
          <w:bCs/>
          <w:kern w:val="0"/>
          <w:sz w:val="28"/>
          <w:szCs w:val="28"/>
          <w:lang w:eastAsia="uk-UA"/>
          <w14:ligatures w14:val="none"/>
        </w:rPr>
      </w:pPr>
      <w:r w:rsidRPr="00FF79C3">
        <w:rPr>
          <w:rFonts w:ascii="Times New Roman" w:eastAsia="Times New Roman" w:hAnsi="Times New Roman" w:cs="Times New Roman"/>
          <w:b/>
          <w:bCs/>
          <w:kern w:val="0"/>
          <w:sz w:val="28"/>
          <w:szCs w:val="28"/>
          <w:lang w:eastAsia="uk-UA"/>
          <w14:ligatures w14:val="none"/>
        </w:rPr>
        <w:t>АНОТАЦІЯ</w:t>
      </w:r>
    </w:p>
    <w:p w:rsidR="00B61B5D" w:rsidRPr="00FF79C3" w:rsidRDefault="00B61B5D" w:rsidP="00B61B5D">
      <w:pPr>
        <w:spacing w:after="0" w:line="276" w:lineRule="auto"/>
        <w:ind w:firstLine="709"/>
        <w:jc w:val="center"/>
        <w:outlineLvl w:val="1"/>
        <w:rPr>
          <w:rFonts w:ascii="Times New Roman" w:eastAsia="Times New Roman" w:hAnsi="Times New Roman" w:cs="Times New Roman"/>
          <w:b/>
          <w:bCs/>
          <w:kern w:val="0"/>
          <w:sz w:val="28"/>
          <w:szCs w:val="28"/>
          <w:lang w:eastAsia="uk-UA"/>
          <w14:ligatures w14:val="none"/>
        </w:rPr>
      </w:pPr>
    </w:p>
    <w:p w:rsidR="00B61B5D" w:rsidRPr="00FF79C3" w:rsidRDefault="00B61B5D" w:rsidP="00B61B5D">
      <w:pPr>
        <w:spacing w:after="0" w:line="276" w:lineRule="auto"/>
        <w:ind w:firstLine="709"/>
        <w:jc w:val="both"/>
        <w:outlineLvl w:val="1"/>
        <w:rPr>
          <w:rFonts w:ascii="Times New Roman" w:eastAsia="Times New Roman" w:hAnsi="Times New Roman" w:cs="Times New Roman"/>
          <w:kern w:val="0"/>
          <w:sz w:val="28"/>
          <w:szCs w:val="28"/>
          <w:lang w:eastAsia="uk-UA"/>
          <w14:ligatures w14:val="none"/>
        </w:rPr>
      </w:pPr>
      <w:r w:rsidRPr="00127E9A">
        <w:rPr>
          <w:rFonts w:ascii="Times New Roman" w:eastAsia="Times New Roman" w:hAnsi="Times New Roman" w:cs="Times New Roman"/>
          <w:b/>
          <w:bCs/>
          <w:kern w:val="0"/>
          <w:sz w:val="28"/>
          <w:szCs w:val="28"/>
          <w:lang w:eastAsia="uk-UA"/>
          <w14:ligatures w14:val="none"/>
        </w:rPr>
        <w:t>Глива М. В.</w:t>
      </w:r>
      <w:r w:rsidRPr="00127E9A">
        <w:rPr>
          <w:rFonts w:ascii="Times New Roman" w:eastAsia="Times New Roman" w:hAnsi="Times New Roman" w:cs="Times New Roman"/>
          <w:kern w:val="0"/>
          <w:sz w:val="28"/>
          <w:szCs w:val="28"/>
          <w:lang w:eastAsia="uk-UA"/>
          <w14:ligatures w14:val="none"/>
        </w:rPr>
        <w:t xml:space="preserve"> Вивчення наслідків природних катастроф у шкільному курсі географії. Кваліфікаційна робота на здобуття освітнього ступеня «магістр» зі спеціальності 014.07 Середня освіта (Географія). Тернопільський національний педагогічний університет імені Володимира Гнатюка. Тернопіль, 2025. </w:t>
      </w:r>
      <w:r>
        <w:rPr>
          <w:rFonts w:ascii="Times New Roman" w:eastAsia="Times New Roman" w:hAnsi="Times New Roman" w:cs="Times New Roman"/>
          <w:kern w:val="0"/>
          <w:sz w:val="28"/>
          <w:szCs w:val="28"/>
          <w:lang w:eastAsia="uk-UA"/>
          <w14:ligatures w14:val="none"/>
        </w:rPr>
        <w:t>104</w:t>
      </w:r>
      <w:r w:rsidRPr="00127E9A">
        <w:rPr>
          <w:rFonts w:ascii="Times New Roman" w:eastAsia="Times New Roman" w:hAnsi="Times New Roman" w:cs="Times New Roman"/>
          <w:kern w:val="0"/>
          <w:sz w:val="28"/>
          <w:szCs w:val="28"/>
          <w:lang w:eastAsia="uk-UA"/>
          <w14:ligatures w14:val="none"/>
        </w:rPr>
        <w:t xml:space="preserve"> с.</w:t>
      </w:r>
    </w:p>
    <w:p w:rsidR="00B61B5D" w:rsidRPr="00127E9A" w:rsidRDefault="00B61B5D" w:rsidP="00B61B5D">
      <w:pPr>
        <w:spacing w:after="0" w:line="276" w:lineRule="auto"/>
        <w:ind w:firstLine="709"/>
        <w:jc w:val="both"/>
        <w:outlineLvl w:val="1"/>
        <w:rPr>
          <w:rFonts w:ascii="Times New Roman" w:eastAsia="Times New Roman" w:hAnsi="Times New Roman" w:cs="Times New Roman"/>
          <w:kern w:val="0"/>
          <w:sz w:val="28"/>
          <w:szCs w:val="28"/>
          <w:lang w:eastAsia="uk-UA"/>
          <w14:ligatures w14:val="none"/>
        </w:rPr>
      </w:pPr>
    </w:p>
    <w:p w:rsidR="00B61B5D" w:rsidRPr="00FF79C3" w:rsidRDefault="00B61B5D" w:rsidP="00B61B5D">
      <w:pPr>
        <w:spacing w:after="0" w:line="276" w:lineRule="auto"/>
        <w:ind w:firstLine="709"/>
        <w:jc w:val="both"/>
        <w:outlineLvl w:val="1"/>
        <w:rPr>
          <w:rFonts w:ascii="Times New Roman" w:eastAsia="Times New Roman" w:hAnsi="Times New Roman" w:cs="Times New Roman"/>
          <w:kern w:val="0"/>
          <w:sz w:val="28"/>
          <w:szCs w:val="28"/>
          <w:lang w:eastAsia="uk-UA"/>
          <w14:ligatures w14:val="none"/>
        </w:rPr>
      </w:pPr>
      <w:r w:rsidRPr="00127E9A">
        <w:rPr>
          <w:rFonts w:ascii="Times New Roman" w:eastAsia="Times New Roman" w:hAnsi="Times New Roman" w:cs="Times New Roman"/>
          <w:kern w:val="0"/>
          <w:sz w:val="28"/>
          <w:szCs w:val="28"/>
          <w:lang w:eastAsia="uk-UA"/>
          <w14:ligatures w14:val="none"/>
        </w:rPr>
        <w:t xml:space="preserve">У магістерській роботі здійснено аналіз особливостей вивчення наслідків природних катастроф у шкільному курсі географії. Охарактеризовано основні типи природних катастроф, чинники їх формування та просторові закономірності прояву на території України в умовах сучасних кліматичних змін. Проаналізовано зміст чинних навчальних програм і підручників з географії. Обґрунтовано доцільність використання інтерактивних, </w:t>
      </w:r>
      <w:proofErr w:type="spellStart"/>
      <w:r w:rsidRPr="00127E9A">
        <w:rPr>
          <w:rFonts w:ascii="Times New Roman" w:eastAsia="Times New Roman" w:hAnsi="Times New Roman" w:cs="Times New Roman"/>
          <w:kern w:val="0"/>
          <w:sz w:val="28"/>
          <w:szCs w:val="28"/>
          <w:lang w:eastAsia="uk-UA"/>
          <w14:ligatures w14:val="none"/>
        </w:rPr>
        <w:t>проєктних</w:t>
      </w:r>
      <w:proofErr w:type="spellEnd"/>
      <w:r w:rsidRPr="00127E9A">
        <w:rPr>
          <w:rFonts w:ascii="Times New Roman" w:eastAsia="Times New Roman" w:hAnsi="Times New Roman" w:cs="Times New Roman"/>
          <w:kern w:val="0"/>
          <w:sz w:val="28"/>
          <w:szCs w:val="28"/>
          <w:lang w:eastAsia="uk-UA"/>
          <w14:ligatures w14:val="none"/>
        </w:rPr>
        <w:t xml:space="preserve"> і </w:t>
      </w:r>
      <w:proofErr w:type="spellStart"/>
      <w:r w:rsidRPr="00127E9A">
        <w:rPr>
          <w:rFonts w:ascii="Times New Roman" w:eastAsia="Times New Roman" w:hAnsi="Times New Roman" w:cs="Times New Roman"/>
          <w:kern w:val="0"/>
          <w:sz w:val="28"/>
          <w:szCs w:val="28"/>
          <w:lang w:eastAsia="uk-UA"/>
          <w14:ligatures w14:val="none"/>
        </w:rPr>
        <w:t>компетентнісно</w:t>
      </w:r>
      <w:proofErr w:type="spellEnd"/>
      <w:r w:rsidRPr="00127E9A">
        <w:rPr>
          <w:rFonts w:ascii="Times New Roman" w:eastAsia="Times New Roman" w:hAnsi="Times New Roman" w:cs="Times New Roman"/>
          <w:kern w:val="0"/>
          <w:sz w:val="28"/>
          <w:szCs w:val="28"/>
          <w:lang w:eastAsia="uk-UA"/>
          <w14:ligatures w14:val="none"/>
        </w:rPr>
        <w:t xml:space="preserve"> орієнтованих методів навчання та цифрових картографічних засобів. Запропоновано модель уроку з географії, спрямовану на формування просторового мислення та усвідомлення природних ризиків.</w:t>
      </w:r>
    </w:p>
    <w:p w:rsidR="00B61B5D" w:rsidRPr="00127E9A" w:rsidRDefault="00B61B5D" w:rsidP="00B61B5D">
      <w:pPr>
        <w:spacing w:after="0" w:line="276" w:lineRule="auto"/>
        <w:ind w:firstLine="709"/>
        <w:jc w:val="both"/>
        <w:outlineLvl w:val="1"/>
        <w:rPr>
          <w:rFonts w:ascii="Times New Roman" w:eastAsia="Times New Roman" w:hAnsi="Times New Roman" w:cs="Times New Roman"/>
          <w:kern w:val="0"/>
          <w:sz w:val="28"/>
          <w:szCs w:val="28"/>
          <w:lang w:eastAsia="uk-UA"/>
          <w14:ligatures w14:val="none"/>
        </w:rPr>
      </w:pPr>
    </w:p>
    <w:p w:rsidR="00B61B5D" w:rsidRPr="00FF79C3" w:rsidRDefault="00B61B5D" w:rsidP="00B61B5D">
      <w:pPr>
        <w:spacing w:after="0" w:line="276" w:lineRule="auto"/>
        <w:ind w:firstLine="709"/>
        <w:jc w:val="both"/>
        <w:outlineLvl w:val="1"/>
        <w:rPr>
          <w:rFonts w:ascii="Times New Roman" w:eastAsia="Times New Roman" w:hAnsi="Times New Roman" w:cs="Times New Roman"/>
          <w:kern w:val="0"/>
          <w:sz w:val="28"/>
          <w:szCs w:val="28"/>
          <w:lang w:eastAsia="uk-UA"/>
          <w14:ligatures w14:val="none"/>
        </w:rPr>
      </w:pPr>
      <w:r w:rsidRPr="00127E9A">
        <w:rPr>
          <w:rFonts w:ascii="Times New Roman" w:eastAsia="Times New Roman" w:hAnsi="Times New Roman" w:cs="Times New Roman"/>
          <w:b/>
          <w:bCs/>
          <w:kern w:val="0"/>
          <w:sz w:val="28"/>
          <w:szCs w:val="28"/>
          <w:lang w:eastAsia="uk-UA"/>
          <w14:ligatures w14:val="none"/>
        </w:rPr>
        <w:t>Ключові слова:</w:t>
      </w:r>
      <w:r w:rsidRPr="00127E9A">
        <w:rPr>
          <w:rFonts w:ascii="Times New Roman" w:eastAsia="Times New Roman" w:hAnsi="Times New Roman" w:cs="Times New Roman"/>
          <w:kern w:val="0"/>
          <w:sz w:val="28"/>
          <w:szCs w:val="28"/>
          <w:lang w:eastAsia="uk-UA"/>
          <w14:ligatures w14:val="none"/>
        </w:rPr>
        <w:t xml:space="preserve"> природні катастрофи, шкільний курс географії, природні ризики, зміна клімату, методика навчання географії.</w:t>
      </w:r>
    </w:p>
    <w:p w:rsidR="00B61B5D" w:rsidRPr="00127E9A" w:rsidRDefault="00B61B5D" w:rsidP="00B61B5D">
      <w:pPr>
        <w:spacing w:after="0" w:line="276" w:lineRule="auto"/>
        <w:ind w:firstLine="709"/>
        <w:jc w:val="both"/>
        <w:outlineLvl w:val="1"/>
        <w:rPr>
          <w:rFonts w:ascii="Times New Roman" w:eastAsia="Times New Roman" w:hAnsi="Times New Roman" w:cs="Times New Roman"/>
          <w:kern w:val="0"/>
          <w:sz w:val="28"/>
          <w:szCs w:val="28"/>
          <w:lang w:eastAsia="uk-UA"/>
          <w14:ligatures w14:val="none"/>
        </w:rPr>
      </w:pPr>
    </w:p>
    <w:p w:rsidR="00B61B5D" w:rsidRPr="00FF79C3" w:rsidRDefault="00B61B5D" w:rsidP="00B61B5D">
      <w:pPr>
        <w:spacing w:after="0" w:line="276" w:lineRule="auto"/>
        <w:ind w:firstLine="709"/>
        <w:jc w:val="center"/>
        <w:outlineLvl w:val="1"/>
        <w:rPr>
          <w:rFonts w:ascii="Times New Roman" w:eastAsia="Times New Roman" w:hAnsi="Times New Roman" w:cs="Times New Roman"/>
          <w:b/>
          <w:bCs/>
          <w:kern w:val="0"/>
          <w:sz w:val="28"/>
          <w:szCs w:val="28"/>
          <w:lang w:eastAsia="uk-UA"/>
          <w14:ligatures w14:val="none"/>
        </w:rPr>
      </w:pPr>
    </w:p>
    <w:p w:rsidR="00B61B5D" w:rsidRPr="00FF79C3" w:rsidRDefault="00B61B5D" w:rsidP="00B61B5D">
      <w:pPr>
        <w:spacing w:after="0" w:line="276" w:lineRule="auto"/>
        <w:ind w:firstLine="709"/>
        <w:jc w:val="center"/>
        <w:outlineLvl w:val="1"/>
        <w:rPr>
          <w:rFonts w:ascii="Times New Roman" w:eastAsia="Times New Roman" w:hAnsi="Times New Roman" w:cs="Times New Roman"/>
          <w:b/>
          <w:bCs/>
          <w:kern w:val="0"/>
          <w:sz w:val="28"/>
          <w:szCs w:val="28"/>
          <w:lang w:eastAsia="uk-UA"/>
          <w14:ligatures w14:val="none"/>
        </w:rPr>
      </w:pPr>
      <w:r w:rsidRPr="00FF79C3">
        <w:rPr>
          <w:rFonts w:ascii="Times New Roman" w:eastAsia="Times New Roman" w:hAnsi="Times New Roman" w:cs="Times New Roman"/>
          <w:b/>
          <w:bCs/>
          <w:kern w:val="0"/>
          <w:sz w:val="28"/>
          <w:szCs w:val="28"/>
          <w:lang w:eastAsia="uk-UA"/>
          <w14:ligatures w14:val="none"/>
        </w:rPr>
        <w:t>ABSTRACT</w:t>
      </w:r>
    </w:p>
    <w:p w:rsidR="00B61B5D" w:rsidRPr="00FF79C3" w:rsidRDefault="00B61B5D" w:rsidP="00B61B5D">
      <w:pPr>
        <w:spacing w:after="0" w:line="276" w:lineRule="auto"/>
        <w:ind w:firstLine="709"/>
        <w:jc w:val="center"/>
        <w:outlineLvl w:val="1"/>
        <w:rPr>
          <w:rFonts w:ascii="Times New Roman" w:eastAsia="Times New Roman" w:hAnsi="Times New Roman" w:cs="Times New Roman"/>
          <w:b/>
          <w:bCs/>
          <w:kern w:val="0"/>
          <w:sz w:val="28"/>
          <w:szCs w:val="28"/>
          <w:lang w:eastAsia="uk-UA"/>
          <w14:ligatures w14:val="none"/>
        </w:rPr>
      </w:pPr>
    </w:p>
    <w:p w:rsidR="00B61B5D" w:rsidRPr="00FF79C3" w:rsidRDefault="00B61B5D" w:rsidP="00B61B5D">
      <w:pPr>
        <w:spacing w:after="0" w:line="276" w:lineRule="auto"/>
        <w:ind w:firstLine="709"/>
        <w:jc w:val="both"/>
        <w:rPr>
          <w:rFonts w:ascii="Times New Roman" w:eastAsia="Times New Roman" w:hAnsi="Times New Roman" w:cs="Times New Roman"/>
          <w:kern w:val="0"/>
          <w:sz w:val="28"/>
          <w:szCs w:val="28"/>
          <w:lang w:eastAsia="uk-UA"/>
          <w14:ligatures w14:val="none"/>
        </w:rPr>
      </w:pPr>
      <w:proofErr w:type="spellStart"/>
      <w:r w:rsidRPr="00FF79C3">
        <w:rPr>
          <w:rFonts w:ascii="Times New Roman" w:eastAsia="Times New Roman" w:hAnsi="Times New Roman" w:cs="Times New Roman"/>
          <w:b/>
          <w:bCs/>
          <w:kern w:val="0"/>
          <w:sz w:val="28"/>
          <w:szCs w:val="28"/>
          <w:lang w:val="en-US" w:eastAsia="uk-UA"/>
          <w14:ligatures w14:val="none"/>
        </w:rPr>
        <w:t>Hlyva</w:t>
      </w:r>
      <w:proofErr w:type="spellEnd"/>
      <w:r w:rsidRPr="00FF79C3">
        <w:rPr>
          <w:rFonts w:ascii="Times New Roman" w:eastAsia="Times New Roman" w:hAnsi="Times New Roman" w:cs="Times New Roman"/>
          <w:b/>
          <w:bCs/>
          <w:kern w:val="0"/>
          <w:sz w:val="28"/>
          <w:szCs w:val="28"/>
          <w:lang w:val="en-US" w:eastAsia="uk-UA"/>
          <w14:ligatures w14:val="none"/>
        </w:rPr>
        <w:t xml:space="preserve"> M. V.</w:t>
      </w:r>
      <w:r w:rsidRPr="00FF79C3">
        <w:rPr>
          <w:rFonts w:ascii="Times New Roman" w:eastAsia="Times New Roman" w:hAnsi="Times New Roman" w:cs="Times New Roman"/>
          <w:kern w:val="0"/>
          <w:sz w:val="28"/>
          <w:szCs w:val="28"/>
          <w:lang w:val="en-US" w:eastAsia="uk-UA"/>
          <w14:ligatures w14:val="none"/>
        </w:rPr>
        <w:t xml:space="preserve"> Teaching the Consequences of Natural Disasters in the School Geography Course. Master’s thesis for the MA degree in the specialty 014.07 Secondary Education (Geography). </w:t>
      </w:r>
      <w:proofErr w:type="spellStart"/>
      <w:r w:rsidRPr="00FF79C3">
        <w:rPr>
          <w:rFonts w:ascii="Times New Roman" w:eastAsia="Times New Roman" w:hAnsi="Times New Roman" w:cs="Times New Roman"/>
          <w:kern w:val="0"/>
          <w:sz w:val="28"/>
          <w:szCs w:val="28"/>
          <w:lang w:val="en-US" w:eastAsia="uk-UA"/>
          <w14:ligatures w14:val="none"/>
        </w:rPr>
        <w:t>Ternopil</w:t>
      </w:r>
      <w:proofErr w:type="spellEnd"/>
      <w:r w:rsidRPr="00FF79C3">
        <w:rPr>
          <w:rFonts w:ascii="Times New Roman" w:eastAsia="Times New Roman" w:hAnsi="Times New Roman" w:cs="Times New Roman"/>
          <w:kern w:val="0"/>
          <w:sz w:val="28"/>
          <w:szCs w:val="28"/>
          <w:lang w:val="en-US" w:eastAsia="uk-UA"/>
          <w14:ligatures w14:val="none"/>
        </w:rPr>
        <w:t xml:space="preserve"> </w:t>
      </w:r>
      <w:proofErr w:type="spellStart"/>
      <w:r w:rsidRPr="00FF79C3">
        <w:rPr>
          <w:rFonts w:ascii="Times New Roman" w:eastAsia="Times New Roman" w:hAnsi="Times New Roman" w:cs="Times New Roman"/>
          <w:kern w:val="0"/>
          <w:sz w:val="28"/>
          <w:szCs w:val="28"/>
          <w:lang w:val="en-US" w:eastAsia="uk-UA"/>
          <w14:ligatures w14:val="none"/>
        </w:rPr>
        <w:t>Volodymyr</w:t>
      </w:r>
      <w:proofErr w:type="spellEnd"/>
      <w:r w:rsidRPr="00FF79C3">
        <w:rPr>
          <w:rFonts w:ascii="Times New Roman" w:eastAsia="Times New Roman" w:hAnsi="Times New Roman" w:cs="Times New Roman"/>
          <w:kern w:val="0"/>
          <w:sz w:val="28"/>
          <w:szCs w:val="28"/>
          <w:lang w:val="en-US" w:eastAsia="uk-UA"/>
          <w14:ligatures w14:val="none"/>
        </w:rPr>
        <w:t xml:space="preserve"> </w:t>
      </w:r>
      <w:proofErr w:type="spellStart"/>
      <w:r w:rsidRPr="00FF79C3">
        <w:rPr>
          <w:rFonts w:ascii="Times New Roman" w:eastAsia="Times New Roman" w:hAnsi="Times New Roman" w:cs="Times New Roman"/>
          <w:kern w:val="0"/>
          <w:sz w:val="28"/>
          <w:szCs w:val="28"/>
          <w:lang w:val="en-US" w:eastAsia="uk-UA"/>
          <w14:ligatures w14:val="none"/>
        </w:rPr>
        <w:t>Hnatiuk</w:t>
      </w:r>
      <w:proofErr w:type="spellEnd"/>
      <w:r w:rsidRPr="00FF79C3">
        <w:rPr>
          <w:rFonts w:ascii="Times New Roman" w:eastAsia="Times New Roman" w:hAnsi="Times New Roman" w:cs="Times New Roman"/>
          <w:kern w:val="0"/>
          <w:sz w:val="28"/>
          <w:szCs w:val="28"/>
          <w:lang w:val="en-US" w:eastAsia="uk-UA"/>
          <w14:ligatures w14:val="none"/>
        </w:rPr>
        <w:t xml:space="preserve"> National Pedagogical University. </w:t>
      </w:r>
      <w:proofErr w:type="spellStart"/>
      <w:r w:rsidRPr="00FF79C3">
        <w:rPr>
          <w:rFonts w:ascii="Times New Roman" w:eastAsia="Times New Roman" w:hAnsi="Times New Roman" w:cs="Times New Roman"/>
          <w:kern w:val="0"/>
          <w:sz w:val="28"/>
          <w:szCs w:val="28"/>
          <w:lang w:val="en-US" w:eastAsia="uk-UA"/>
          <w14:ligatures w14:val="none"/>
        </w:rPr>
        <w:t>Ternopil</w:t>
      </w:r>
      <w:proofErr w:type="spellEnd"/>
      <w:r w:rsidRPr="00FF79C3">
        <w:rPr>
          <w:rFonts w:ascii="Times New Roman" w:eastAsia="Times New Roman" w:hAnsi="Times New Roman" w:cs="Times New Roman"/>
          <w:kern w:val="0"/>
          <w:sz w:val="28"/>
          <w:szCs w:val="28"/>
          <w:lang w:val="en-US" w:eastAsia="uk-UA"/>
          <w14:ligatures w14:val="none"/>
        </w:rPr>
        <w:t xml:space="preserve">, 2025. </w:t>
      </w:r>
      <w:r>
        <w:rPr>
          <w:rFonts w:ascii="Times New Roman" w:eastAsia="Times New Roman" w:hAnsi="Times New Roman" w:cs="Times New Roman"/>
          <w:kern w:val="0"/>
          <w:sz w:val="28"/>
          <w:szCs w:val="28"/>
          <w:lang w:eastAsia="uk-UA"/>
          <w14:ligatures w14:val="none"/>
        </w:rPr>
        <w:t>104</w:t>
      </w:r>
      <w:r w:rsidRPr="00FF79C3">
        <w:rPr>
          <w:rFonts w:ascii="Times New Roman" w:eastAsia="Times New Roman" w:hAnsi="Times New Roman" w:cs="Times New Roman"/>
          <w:kern w:val="0"/>
          <w:sz w:val="28"/>
          <w:szCs w:val="28"/>
          <w:lang w:val="en-US" w:eastAsia="uk-UA"/>
          <w14:ligatures w14:val="none"/>
        </w:rPr>
        <w:t xml:space="preserve"> p.</w:t>
      </w:r>
    </w:p>
    <w:p w:rsidR="00B61B5D" w:rsidRPr="00FF79C3" w:rsidRDefault="00B61B5D" w:rsidP="00B61B5D">
      <w:pPr>
        <w:spacing w:after="0" w:line="276" w:lineRule="auto"/>
        <w:ind w:firstLine="709"/>
        <w:jc w:val="both"/>
        <w:rPr>
          <w:rFonts w:ascii="Times New Roman" w:eastAsia="Times New Roman" w:hAnsi="Times New Roman" w:cs="Times New Roman"/>
          <w:kern w:val="0"/>
          <w:sz w:val="28"/>
          <w:szCs w:val="28"/>
          <w:lang w:eastAsia="uk-UA"/>
          <w14:ligatures w14:val="none"/>
        </w:rPr>
      </w:pPr>
    </w:p>
    <w:p w:rsidR="00B61B5D" w:rsidRPr="00FF79C3" w:rsidRDefault="00B61B5D" w:rsidP="00B61B5D">
      <w:pPr>
        <w:spacing w:after="0" w:line="276" w:lineRule="auto"/>
        <w:ind w:firstLine="709"/>
        <w:jc w:val="both"/>
        <w:rPr>
          <w:rFonts w:ascii="Times New Roman" w:eastAsia="Times New Roman" w:hAnsi="Times New Roman" w:cs="Times New Roman"/>
          <w:kern w:val="0"/>
          <w:sz w:val="28"/>
          <w:szCs w:val="28"/>
          <w:lang w:eastAsia="uk-UA"/>
          <w14:ligatures w14:val="none"/>
        </w:rPr>
      </w:pPr>
      <w:r w:rsidRPr="00FF79C3">
        <w:rPr>
          <w:rFonts w:ascii="Times New Roman" w:eastAsia="Times New Roman" w:hAnsi="Times New Roman" w:cs="Times New Roman"/>
          <w:kern w:val="0"/>
          <w:sz w:val="28"/>
          <w:szCs w:val="28"/>
          <w:lang w:val="en-US" w:eastAsia="uk-UA"/>
          <w14:ligatures w14:val="none"/>
        </w:rPr>
        <w:t xml:space="preserve">The Master’s thesis analyzes the teaching of natural disaster consequences in the school geography course. The main types of natural disasters, their formation factors, and spatial patterns in Ukraine under current climate change conditions </w:t>
      </w:r>
      <w:proofErr w:type="gramStart"/>
      <w:r w:rsidRPr="00FF79C3">
        <w:rPr>
          <w:rFonts w:ascii="Times New Roman" w:eastAsia="Times New Roman" w:hAnsi="Times New Roman" w:cs="Times New Roman"/>
          <w:kern w:val="0"/>
          <w:sz w:val="28"/>
          <w:szCs w:val="28"/>
          <w:lang w:val="en-US" w:eastAsia="uk-UA"/>
          <w14:ligatures w14:val="none"/>
        </w:rPr>
        <w:t>are examined</w:t>
      </w:r>
      <w:proofErr w:type="gramEnd"/>
      <w:r w:rsidRPr="00FF79C3">
        <w:rPr>
          <w:rFonts w:ascii="Times New Roman" w:eastAsia="Times New Roman" w:hAnsi="Times New Roman" w:cs="Times New Roman"/>
          <w:kern w:val="0"/>
          <w:sz w:val="28"/>
          <w:szCs w:val="28"/>
          <w:lang w:val="en-US" w:eastAsia="uk-UA"/>
          <w14:ligatures w14:val="none"/>
        </w:rPr>
        <w:t xml:space="preserve">. School curricula and geography textbooks </w:t>
      </w:r>
      <w:proofErr w:type="gramStart"/>
      <w:r w:rsidRPr="00FF79C3">
        <w:rPr>
          <w:rFonts w:ascii="Times New Roman" w:eastAsia="Times New Roman" w:hAnsi="Times New Roman" w:cs="Times New Roman"/>
          <w:kern w:val="0"/>
          <w:sz w:val="28"/>
          <w:szCs w:val="28"/>
          <w:lang w:val="en-US" w:eastAsia="uk-UA"/>
          <w14:ligatures w14:val="none"/>
        </w:rPr>
        <w:t>are analyzed</w:t>
      </w:r>
      <w:proofErr w:type="gramEnd"/>
      <w:r w:rsidRPr="00FF79C3">
        <w:rPr>
          <w:rFonts w:ascii="Times New Roman" w:eastAsia="Times New Roman" w:hAnsi="Times New Roman" w:cs="Times New Roman"/>
          <w:kern w:val="0"/>
          <w:sz w:val="28"/>
          <w:szCs w:val="28"/>
          <w:lang w:val="en-US" w:eastAsia="uk-UA"/>
          <w14:ligatures w14:val="none"/>
        </w:rPr>
        <w:t xml:space="preserve">. The relevance of interactive, project-based, and competency-oriented teaching methods as well as digital cartographic tools </w:t>
      </w:r>
      <w:proofErr w:type="gramStart"/>
      <w:r w:rsidRPr="00FF79C3">
        <w:rPr>
          <w:rFonts w:ascii="Times New Roman" w:eastAsia="Times New Roman" w:hAnsi="Times New Roman" w:cs="Times New Roman"/>
          <w:kern w:val="0"/>
          <w:sz w:val="28"/>
          <w:szCs w:val="28"/>
          <w:lang w:val="en-US" w:eastAsia="uk-UA"/>
          <w14:ligatures w14:val="none"/>
        </w:rPr>
        <w:t>is substantiated</w:t>
      </w:r>
      <w:proofErr w:type="gramEnd"/>
      <w:r w:rsidRPr="00FF79C3">
        <w:rPr>
          <w:rFonts w:ascii="Times New Roman" w:eastAsia="Times New Roman" w:hAnsi="Times New Roman" w:cs="Times New Roman"/>
          <w:kern w:val="0"/>
          <w:sz w:val="28"/>
          <w:szCs w:val="28"/>
          <w:lang w:val="en-US" w:eastAsia="uk-UA"/>
          <w14:ligatures w14:val="none"/>
        </w:rPr>
        <w:t>. A geography lesson model aimed at developing spatial thinking and awareness of natural risks is proposed.</w:t>
      </w:r>
    </w:p>
    <w:p w:rsidR="00B61B5D" w:rsidRPr="00FF79C3" w:rsidRDefault="00B61B5D" w:rsidP="00B61B5D">
      <w:pPr>
        <w:spacing w:after="0" w:line="276" w:lineRule="auto"/>
        <w:ind w:firstLine="709"/>
        <w:jc w:val="both"/>
        <w:rPr>
          <w:rFonts w:ascii="Times New Roman" w:eastAsia="Times New Roman" w:hAnsi="Times New Roman" w:cs="Times New Roman"/>
          <w:kern w:val="0"/>
          <w:sz w:val="28"/>
          <w:szCs w:val="28"/>
          <w:lang w:eastAsia="uk-UA"/>
          <w14:ligatures w14:val="none"/>
        </w:rPr>
      </w:pPr>
    </w:p>
    <w:p w:rsidR="00B61B5D" w:rsidRPr="00FF79C3" w:rsidRDefault="00B61B5D" w:rsidP="00B61B5D">
      <w:pPr>
        <w:spacing w:after="0" w:line="276" w:lineRule="auto"/>
        <w:ind w:firstLine="709"/>
        <w:jc w:val="both"/>
        <w:rPr>
          <w:rFonts w:ascii="Times New Roman" w:eastAsia="Times New Roman" w:hAnsi="Times New Roman" w:cs="Times New Roman"/>
          <w:kern w:val="0"/>
          <w:sz w:val="28"/>
          <w:szCs w:val="28"/>
          <w:lang w:val="en-US" w:eastAsia="uk-UA"/>
          <w14:ligatures w14:val="none"/>
        </w:rPr>
      </w:pPr>
      <w:r w:rsidRPr="00FF79C3">
        <w:rPr>
          <w:rFonts w:ascii="Times New Roman" w:eastAsia="Times New Roman" w:hAnsi="Times New Roman" w:cs="Times New Roman"/>
          <w:b/>
          <w:bCs/>
          <w:kern w:val="0"/>
          <w:sz w:val="28"/>
          <w:szCs w:val="28"/>
          <w:lang w:val="en-US" w:eastAsia="uk-UA"/>
          <w14:ligatures w14:val="none"/>
        </w:rPr>
        <w:t>Key words:</w:t>
      </w:r>
      <w:r w:rsidRPr="00FF79C3">
        <w:rPr>
          <w:rFonts w:ascii="Times New Roman" w:eastAsia="Times New Roman" w:hAnsi="Times New Roman" w:cs="Times New Roman"/>
          <w:kern w:val="0"/>
          <w:sz w:val="28"/>
          <w:szCs w:val="28"/>
          <w:lang w:val="en-US" w:eastAsia="uk-UA"/>
          <w14:ligatures w14:val="none"/>
        </w:rPr>
        <w:t xml:space="preserve"> natural disasters, school geography course, natural risks, climate change, geography teaching methodology.</w:t>
      </w:r>
    </w:p>
    <w:p w:rsidR="00F1246A" w:rsidRPr="00B61B5D" w:rsidRDefault="00F1246A" w:rsidP="00B61B5D">
      <w:pPr>
        <w:jc w:val="both"/>
        <w:rPr>
          <w:rFonts w:ascii="Times New Roman" w:hAnsi="Times New Roman" w:cs="Times New Roman"/>
          <w:sz w:val="28"/>
          <w:szCs w:val="28"/>
          <w:lang w:val="en-US"/>
        </w:rPr>
      </w:pPr>
      <w:bookmarkStart w:id="0" w:name="_GoBack"/>
      <w:bookmarkEnd w:id="0"/>
    </w:p>
    <w:sectPr w:rsidR="00F1246A" w:rsidRPr="00B61B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5D"/>
    <w:rsid w:val="00B61B5D"/>
    <w:rsid w:val="00F124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BEA3A-ADC1-49AB-BF76-A9A939A1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B5D"/>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Words>
  <Characters>733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2025-12-18T10:24:00Z</dcterms:created>
  <dcterms:modified xsi:type="dcterms:W3CDTF">2025-12-18T10:24:00Z</dcterms:modified>
</cp:coreProperties>
</file>