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F1611" w14:textId="77777777" w:rsidR="00A90573" w:rsidRDefault="00212DBE" w:rsidP="00212DBE">
      <w:pPr>
        <w:jc w:val="center"/>
        <w:rPr>
          <w:rFonts w:ascii="Times New Roman" w:hAnsi="Times New Roman" w:cs="Times New Roman"/>
          <w:b/>
          <w:sz w:val="28"/>
          <w:szCs w:val="28"/>
        </w:rPr>
      </w:pPr>
      <w:r w:rsidRPr="00212DBE">
        <w:rPr>
          <w:rFonts w:ascii="Times New Roman" w:hAnsi="Times New Roman" w:cs="Times New Roman"/>
          <w:b/>
          <w:sz w:val="28"/>
          <w:szCs w:val="28"/>
        </w:rPr>
        <w:t>АНОТАЦІЯ</w:t>
      </w:r>
    </w:p>
    <w:p w14:paraId="698E8BA6" w14:textId="77777777" w:rsidR="00923063" w:rsidRPr="00923063" w:rsidRDefault="00923063" w:rsidP="00923063">
      <w:pPr>
        <w:spacing w:line="240" w:lineRule="auto"/>
        <w:ind w:firstLine="851"/>
        <w:rPr>
          <w:rFonts w:ascii="Times New Roman" w:hAnsi="Times New Roman" w:cs="Times New Roman"/>
          <w:spacing w:val="-8"/>
          <w:sz w:val="28"/>
          <w:szCs w:val="28"/>
        </w:rPr>
      </w:pPr>
      <w:r w:rsidRPr="00923063">
        <w:rPr>
          <w:rFonts w:ascii="Times New Roman" w:hAnsi="Times New Roman" w:cs="Times New Roman"/>
          <w:b/>
          <w:spacing w:val="-8"/>
          <w:sz w:val="28"/>
          <w:szCs w:val="28"/>
        </w:rPr>
        <w:t>Олійник А. І</w:t>
      </w:r>
      <w:r w:rsidRPr="00923063">
        <w:rPr>
          <w:rFonts w:ascii="Times New Roman" w:hAnsi="Times New Roman" w:cs="Times New Roman"/>
          <w:spacing w:val="-8"/>
          <w:sz w:val="28"/>
          <w:szCs w:val="28"/>
        </w:rPr>
        <w:t xml:space="preserve">. Формування англомовної фонетичної компетентності учнів початкової школи. Кваліфікаційна робота на здобуття освітнього ступеня «магістр» зі спеціальності 014 Середня освіта, спеціалізації 014.021 Англійська мова та зарубіжна література. Освітньо-професійна програма «Середня освіта (Англійська мова, німецька/французька мови та літератури, зарубіжна література)». Тернопільський національний педагогічний університет імені Володимира Гнатюка. Тернопіль, 2025. </w:t>
      </w:r>
      <w:r>
        <w:rPr>
          <w:rFonts w:ascii="Times New Roman" w:hAnsi="Times New Roman" w:cs="Times New Roman"/>
          <w:spacing w:val="-8"/>
          <w:sz w:val="28"/>
          <w:szCs w:val="28"/>
        </w:rPr>
        <w:t>98</w:t>
      </w:r>
      <w:r w:rsidRPr="00923063">
        <w:rPr>
          <w:rFonts w:ascii="Times New Roman" w:hAnsi="Times New Roman" w:cs="Times New Roman"/>
          <w:spacing w:val="-8"/>
          <w:sz w:val="28"/>
          <w:szCs w:val="28"/>
        </w:rPr>
        <w:t>с.</w:t>
      </w:r>
    </w:p>
    <w:p w14:paraId="1C905AB7" w14:textId="77777777" w:rsidR="00923063" w:rsidRPr="00923063" w:rsidRDefault="00923063" w:rsidP="00923063">
      <w:pPr>
        <w:spacing w:line="240" w:lineRule="auto"/>
        <w:ind w:firstLine="851"/>
        <w:rPr>
          <w:rFonts w:ascii="Times New Roman" w:hAnsi="Times New Roman" w:cs="Times New Roman"/>
          <w:spacing w:val="-8"/>
          <w:sz w:val="28"/>
          <w:szCs w:val="28"/>
        </w:rPr>
      </w:pPr>
      <w:r w:rsidRPr="00923063">
        <w:rPr>
          <w:rFonts w:ascii="Times New Roman" w:hAnsi="Times New Roman" w:cs="Times New Roman"/>
          <w:spacing w:val="-8"/>
          <w:sz w:val="28"/>
          <w:szCs w:val="28"/>
        </w:rPr>
        <w:t>У магістерській роботі здійснено теоретико-методологічний аналіз основних підходів до визначення поняття англомовної фонетичної компетентності та її структурних компонентів; проаналізовано психолого-вікові особливості учнів початкової школи, що впливають на формування іншомовної вимови; розглянуто сучасні методи, прийоми та засоби формування фонетичних навичок на уроках англійської мови; визначено роль фонетичних вправ, ігор, римівок, пісень та аудіовізуальних матеріалів у розвитку правильної вимови, інтонації та ритму мовлення; розроблено підсистему вправ і завдань для формування англомовної фонетичної компетентності учнів початкової школи; організовано та проведено експериментальне дослідження, проаналізовано його результати та зроблено висновок про ефективність запропонованої методики.</w:t>
      </w:r>
    </w:p>
    <w:p w14:paraId="68F4D82C" w14:textId="77777777" w:rsidR="00923063" w:rsidRPr="00923063" w:rsidRDefault="00923063" w:rsidP="00923063">
      <w:pPr>
        <w:spacing w:line="240" w:lineRule="auto"/>
        <w:ind w:firstLine="851"/>
        <w:rPr>
          <w:rFonts w:ascii="Times New Roman" w:hAnsi="Times New Roman" w:cs="Times New Roman"/>
          <w:spacing w:val="-8"/>
          <w:sz w:val="28"/>
          <w:szCs w:val="28"/>
        </w:rPr>
      </w:pPr>
      <w:r w:rsidRPr="00923063">
        <w:rPr>
          <w:rFonts w:ascii="Times New Roman" w:hAnsi="Times New Roman" w:cs="Times New Roman"/>
          <w:b/>
          <w:spacing w:val="-8"/>
          <w:sz w:val="28"/>
          <w:szCs w:val="28"/>
        </w:rPr>
        <w:t>Ключові слова</w:t>
      </w:r>
      <w:r w:rsidRPr="00923063">
        <w:rPr>
          <w:rFonts w:ascii="Times New Roman" w:hAnsi="Times New Roman" w:cs="Times New Roman"/>
          <w:spacing w:val="-8"/>
          <w:sz w:val="28"/>
          <w:szCs w:val="28"/>
        </w:rPr>
        <w:t>: англомовна фонетична компетентність, фонетичні навички, англійська мова, початкова школа, методика навчання іноземних мов.</w:t>
      </w:r>
    </w:p>
    <w:p w14:paraId="14160AF2" w14:textId="77777777" w:rsidR="00A77FE3" w:rsidRPr="00CF2B58" w:rsidRDefault="00A77FE3" w:rsidP="00923063">
      <w:pPr>
        <w:spacing w:line="240" w:lineRule="auto"/>
        <w:ind w:firstLine="851"/>
        <w:jc w:val="center"/>
        <w:rPr>
          <w:rFonts w:ascii="Times New Roman" w:hAnsi="Times New Roman" w:cs="Times New Roman"/>
          <w:b/>
          <w:spacing w:val="-8"/>
          <w:sz w:val="28"/>
          <w:szCs w:val="28"/>
        </w:rPr>
      </w:pPr>
      <w:r w:rsidRPr="00CF2B58">
        <w:rPr>
          <w:rFonts w:ascii="Times New Roman" w:hAnsi="Times New Roman" w:cs="Times New Roman"/>
          <w:b/>
          <w:spacing w:val="-8"/>
          <w:sz w:val="28"/>
          <w:szCs w:val="28"/>
        </w:rPr>
        <w:t>ABSTRACT</w:t>
      </w:r>
    </w:p>
    <w:p w14:paraId="2CAE9C2A" w14:textId="77777777" w:rsidR="00923063" w:rsidRPr="00923063" w:rsidRDefault="00923063" w:rsidP="00923063">
      <w:pPr>
        <w:spacing w:line="240" w:lineRule="auto"/>
        <w:ind w:firstLine="851"/>
        <w:jc w:val="both"/>
        <w:rPr>
          <w:rFonts w:ascii="Times New Roman" w:hAnsi="Times New Roman" w:cs="Times New Roman"/>
          <w:spacing w:val="-8"/>
          <w:sz w:val="28"/>
          <w:szCs w:val="28"/>
          <w:lang w:val="en-US"/>
        </w:rPr>
      </w:pPr>
      <w:r w:rsidRPr="00923063">
        <w:rPr>
          <w:rFonts w:ascii="Times New Roman" w:hAnsi="Times New Roman" w:cs="Times New Roman"/>
          <w:b/>
          <w:spacing w:val="-8"/>
          <w:sz w:val="28"/>
          <w:szCs w:val="28"/>
          <w:lang w:val="en-US"/>
        </w:rPr>
        <w:t>Oliinyk A. I</w:t>
      </w:r>
      <w:r w:rsidRPr="00923063">
        <w:rPr>
          <w:rFonts w:ascii="Times New Roman" w:hAnsi="Times New Roman" w:cs="Times New Roman"/>
          <w:spacing w:val="-8"/>
          <w:sz w:val="28"/>
          <w:szCs w:val="28"/>
          <w:lang w:val="en-US"/>
        </w:rPr>
        <w:t xml:space="preserve">. Developing English Phonetic Competence of Primary School Pupils. Qualification Paper submitted for the degree of Master of Education in the specialty 014 Secondary Education, specialization 014.021 English Language and Foreign Literature within the Educational and Professional Program “Secondary Education (English, German/French Languages and Literatures, Foreign Literature)”. Ternopil Volodymyr Hnatiuk National Pedagogical University. Ternopil, 2025. </w:t>
      </w:r>
      <w:r>
        <w:rPr>
          <w:rFonts w:ascii="Times New Roman" w:hAnsi="Times New Roman" w:cs="Times New Roman"/>
          <w:spacing w:val="-8"/>
          <w:sz w:val="28"/>
          <w:szCs w:val="28"/>
        </w:rPr>
        <w:t>98</w:t>
      </w:r>
      <w:r w:rsidRPr="00923063">
        <w:rPr>
          <w:rFonts w:ascii="Times New Roman" w:hAnsi="Times New Roman" w:cs="Times New Roman"/>
          <w:spacing w:val="-8"/>
          <w:sz w:val="28"/>
          <w:szCs w:val="28"/>
          <w:lang w:val="en-US"/>
        </w:rPr>
        <w:t>p.</w:t>
      </w:r>
    </w:p>
    <w:p w14:paraId="41A9BE37" w14:textId="77777777" w:rsidR="00923063" w:rsidRPr="00923063" w:rsidRDefault="00923063" w:rsidP="00923063">
      <w:pPr>
        <w:spacing w:line="240" w:lineRule="auto"/>
        <w:ind w:firstLine="851"/>
        <w:jc w:val="both"/>
        <w:rPr>
          <w:rFonts w:ascii="Times New Roman" w:hAnsi="Times New Roman" w:cs="Times New Roman"/>
          <w:spacing w:val="-8"/>
          <w:sz w:val="28"/>
          <w:szCs w:val="28"/>
          <w:lang w:val="en-US"/>
        </w:rPr>
      </w:pPr>
      <w:r w:rsidRPr="00923063">
        <w:rPr>
          <w:rFonts w:ascii="Times New Roman" w:hAnsi="Times New Roman" w:cs="Times New Roman"/>
          <w:spacing w:val="-8"/>
          <w:sz w:val="28"/>
          <w:szCs w:val="28"/>
          <w:lang w:val="en-US"/>
        </w:rPr>
        <w:t xml:space="preserve">The master’s thesis provides a theoretical and methodological analysis of the main approaches to defining the concept of English phonetic competence and its structural components; analyses psychological and age-related characteristics of primary school pupils that influence the development of foreign language pronunciation skills; considers modern methods, techniques and teaching aids for developing phonetic skills in English lessons; investigates the role of phonetic exercises, games, rhymes, songs, and audiovisual materials in improving pronunciation, intonation and rhythm of speech; develops a subsystem of exercises and tasks aimed at forming English phonetic competence of primary school pupils; </w:t>
      </w:r>
      <w:proofErr w:type="spellStart"/>
      <w:r w:rsidRPr="00923063">
        <w:rPr>
          <w:rFonts w:ascii="Times New Roman" w:hAnsi="Times New Roman" w:cs="Times New Roman"/>
          <w:spacing w:val="-8"/>
          <w:sz w:val="28"/>
          <w:szCs w:val="28"/>
          <w:lang w:val="en-US"/>
        </w:rPr>
        <w:t>organises</w:t>
      </w:r>
      <w:proofErr w:type="spellEnd"/>
      <w:r w:rsidRPr="00923063">
        <w:rPr>
          <w:rFonts w:ascii="Times New Roman" w:hAnsi="Times New Roman" w:cs="Times New Roman"/>
          <w:spacing w:val="-8"/>
          <w:sz w:val="28"/>
          <w:szCs w:val="28"/>
          <w:lang w:val="en-US"/>
        </w:rPr>
        <w:t xml:space="preserve"> and conducts an experimental research, analyses the obtained results and draws conclusions about the effectiveness of the proposed methodology.</w:t>
      </w:r>
    </w:p>
    <w:p w14:paraId="27F31E59" w14:textId="77777777" w:rsidR="00A77FE3" w:rsidRPr="00923063" w:rsidRDefault="00923063" w:rsidP="00923063">
      <w:pPr>
        <w:spacing w:line="240" w:lineRule="auto"/>
        <w:ind w:firstLine="851"/>
        <w:jc w:val="both"/>
        <w:rPr>
          <w:rFonts w:ascii="Times New Roman" w:hAnsi="Times New Roman" w:cs="Times New Roman"/>
          <w:spacing w:val="-8"/>
          <w:sz w:val="28"/>
          <w:szCs w:val="28"/>
          <w:lang w:val="en-US"/>
        </w:rPr>
      </w:pPr>
      <w:r w:rsidRPr="00923063">
        <w:rPr>
          <w:rFonts w:ascii="Times New Roman" w:hAnsi="Times New Roman" w:cs="Times New Roman"/>
          <w:b/>
          <w:spacing w:val="-8"/>
          <w:sz w:val="28"/>
          <w:szCs w:val="28"/>
          <w:lang w:val="en-US"/>
        </w:rPr>
        <w:t>Keywords:</w:t>
      </w:r>
      <w:r w:rsidRPr="00923063">
        <w:rPr>
          <w:rFonts w:ascii="Times New Roman" w:hAnsi="Times New Roman" w:cs="Times New Roman"/>
          <w:spacing w:val="-8"/>
          <w:sz w:val="28"/>
          <w:szCs w:val="28"/>
          <w:lang w:val="en-US"/>
        </w:rPr>
        <w:t xml:space="preserve"> English phonetic competence, phonetic skills, English language, primary school, foreign language teaching methodology.</w:t>
      </w:r>
    </w:p>
    <w:sectPr w:rsidR="00A77FE3" w:rsidRPr="0092306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DBE"/>
    <w:rsid w:val="000249BC"/>
    <w:rsid w:val="000D33D8"/>
    <w:rsid w:val="001C5FDD"/>
    <w:rsid w:val="001D2D6B"/>
    <w:rsid w:val="001D3278"/>
    <w:rsid w:val="00212DBE"/>
    <w:rsid w:val="00340872"/>
    <w:rsid w:val="005A5ADD"/>
    <w:rsid w:val="006A096B"/>
    <w:rsid w:val="007B6A8B"/>
    <w:rsid w:val="0082453B"/>
    <w:rsid w:val="008F5F7B"/>
    <w:rsid w:val="00923063"/>
    <w:rsid w:val="009F4715"/>
    <w:rsid w:val="00A05C29"/>
    <w:rsid w:val="00A77FE3"/>
    <w:rsid w:val="00A90573"/>
    <w:rsid w:val="00AB58ED"/>
    <w:rsid w:val="00AC3DF6"/>
    <w:rsid w:val="00B15E18"/>
    <w:rsid w:val="00B53108"/>
    <w:rsid w:val="00BB2248"/>
    <w:rsid w:val="00CF2B58"/>
    <w:rsid w:val="00D840A4"/>
    <w:rsid w:val="00E01B77"/>
    <w:rsid w:val="00E2284B"/>
    <w:rsid w:val="00ED71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7508BB"/>
  <w15:chartTrackingRefBased/>
  <w15:docId w15:val="{9C210EDC-91AF-43D2-A29E-A779B289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5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2468</Characters>
  <Application>Microsoft Office Word</Application>
  <DocSecurity>0</DocSecurity>
  <Lines>20</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Alina Oliinyk</cp:lastModifiedBy>
  <cp:revision>2</cp:revision>
  <dcterms:created xsi:type="dcterms:W3CDTF">2025-12-17T15:58:00Z</dcterms:created>
  <dcterms:modified xsi:type="dcterms:W3CDTF">2025-12-17T15:58:00Z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8d32a3ac-3d98-4ec7-ab81-c5023ee70574</vt:lpwstr>
  </property>
</Properties>
</file>