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BB5514" w:rsidRDefault="009F1CC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АНОТАЦІЯ</w:t>
      </w:r>
    </w:p>
    <w:p w14:paraId="00000002" w14:textId="77777777" w:rsidR="00BB5514" w:rsidRDefault="009F1CC4">
      <w:pPr>
        <w:spacing w:line="240" w:lineRule="auto"/>
        <w:ind w:firstLine="6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Федірко С. А.</w:t>
      </w:r>
      <w:r>
        <w:rPr>
          <w:rFonts w:ascii="Times New Roman" w:eastAsia="Times New Roman" w:hAnsi="Times New Roman" w:cs="Times New Roman"/>
          <w:color w:val="FB000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Семантизація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лексичних одиниць англійської мови у початковій школі</w:t>
      </w:r>
      <w:r>
        <w:rPr>
          <w:rFonts w:ascii="Times New Roman" w:eastAsia="Times New Roman" w:hAnsi="Times New Roman" w:cs="Times New Roman"/>
          <w:sz w:val="28"/>
          <w:szCs w:val="28"/>
        </w:rPr>
        <w:t>. Кваліфікаційна робота на здобуття освітнього ступеня «магістр» зі спеціальності 014 Середня освіта, спеціалізації  014.021 Англійська мова і література. Освітньо-професійна програма «Середня освіта (Англійська мова, німецька/французька мови та літератури, зарубіжна література)». Тернопільський національний педагогічний університет імені Володимира Гнатюка. Тернопіль, 2025. 65 с.</w:t>
      </w:r>
    </w:p>
    <w:p w14:paraId="00000003" w14:textId="77777777" w:rsidR="00BB5514" w:rsidRDefault="009F1CC4">
      <w:pPr>
        <w:spacing w:line="240" w:lineRule="auto"/>
        <w:ind w:firstLine="6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 магістерській роботі розкрито поняття "лексична компетентність" та "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семантизація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".  Досліджено класифікацію методів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семантизації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Проаналізовано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психо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-вікові особливості учнів. Розроблено комплекс вправ з використанням перекладної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безперекладної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семантизації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Окреслено теоретичні засади відбору лексичного матеріалу для учнів початкової школи. Проведено педагогічний експеримент, проаналізовано та інтерпретовано його результати.</w:t>
      </w:r>
    </w:p>
    <w:p w14:paraId="00000004" w14:textId="05108883" w:rsidR="00BB5514" w:rsidRDefault="009F1CC4">
      <w:pPr>
        <w:spacing w:line="240" w:lineRule="auto"/>
        <w:ind w:firstLine="6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Ключові слова: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лексична компетентність,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семантизація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безперекладна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семантизація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перекладна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семантизація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початкова школа.</w:t>
      </w:r>
    </w:p>
    <w:p w14:paraId="6651BE0A" w14:textId="77777777" w:rsidR="001B5A96" w:rsidRDefault="001B5A96">
      <w:pPr>
        <w:spacing w:line="240" w:lineRule="auto"/>
        <w:ind w:firstLine="6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5" w14:textId="77777777" w:rsidR="00BB5514" w:rsidRPr="000228B3" w:rsidRDefault="009F1CC4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228B3">
        <w:rPr>
          <w:rFonts w:ascii="Times New Roman" w:eastAsia="Times New Roman" w:hAnsi="Times New Roman" w:cs="Times New Roman"/>
          <w:b/>
          <w:sz w:val="28"/>
          <w:szCs w:val="28"/>
        </w:rPr>
        <w:t>ABSTRACT</w:t>
      </w:r>
    </w:p>
    <w:p w14:paraId="00000006" w14:textId="25BA622F" w:rsidR="00BB5514" w:rsidRDefault="009F1CC4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228B3">
        <w:rPr>
          <w:rFonts w:ascii="Times New Roman" w:eastAsia="Times New Roman" w:hAnsi="Times New Roman" w:cs="Times New Roman"/>
          <w:b/>
          <w:sz w:val="28"/>
          <w:szCs w:val="28"/>
        </w:rPr>
        <w:t>Fedirko</w:t>
      </w:r>
      <w:proofErr w:type="spellEnd"/>
      <w:r w:rsidRPr="000228B3">
        <w:rPr>
          <w:rFonts w:ascii="Times New Roman" w:eastAsia="Times New Roman" w:hAnsi="Times New Roman" w:cs="Times New Roman"/>
          <w:b/>
          <w:sz w:val="28"/>
          <w:szCs w:val="28"/>
        </w:rPr>
        <w:t xml:space="preserve"> S. A. </w:t>
      </w:r>
      <w:proofErr w:type="spellStart"/>
      <w:r w:rsidRPr="000228B3">
        <w:rPr>
          <w:rFonts w:ascii="Times New Roman" w:eastAsia="Times New Roman" w:hAnsi="Times New Roman" w:cs="Times New Roman"/>
          <w:b/>
          <w:sz w:val="28"/>
          <w:szCs w:val="28"/>
        </w:rPr>
        <w:t>Semantization</w:t>
      </w:r>
      <w:proofErr w:type="spellEnd"/>
      <w:r w:rsidRPr="000228B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228B3">
        <w:rPr>
          <w:rFonts w:ascii="Times New Roman" w:eastAsia="Times New Roman" w:hAnsi="Times New Roman" w:cs="Times New Roman"/>
          <w:b/>
          <w:sz w:val="28"/>
          <w:szCs w:val="28"/>
        </w:rPr>
        <w:t>of</w:t>
      </w:r>
      <w:proofErr w:type="spellEnd"/>
      <w:r w:rsidRPr="000228B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228B3">
        <w:rPr>
          <w:rFonts w:ascii="Times New Roman" w:eastAsia="Times New Roman" w:hAnsi="Times New Roman" w:cs="Times New Roman"/>
          <w:b/>
          <w:sz w:val="28"/>
          <w:szCs w:val="28"/>
        </w:rPr>
        <w:t>English</w:t>
      </w:r>
      <w:proofErr w:type="spellEnd"/>
      <w:r w:rsidRPr="000228B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228B3">
        <w:rPr>
          <w:rFonts w:ascii="Times New Roman" w:eastAsia="Times New Roman" w:hAnsi="Times New Roman" w:cs="Times New Roman"/>
          <w:b/>
          <w:sz w:val="28"/>
          <w:szCs w:val="28"/>
        </w:rPr>
        <w:t>lexical</w:t>
      </w:r>
      <w:proofErr w:type="spellEnd"/>
      <w:r w:rsidRPr="000228B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228B3">
        <w:rPr>
          <w:rFonts w:ascii="Times New Roman" w:eastAsia="Times New Roman" w:hAnsi="Times New Roman" w:cs="Times New Roman"/>
          <w:b/>
          <w:sz w:val="28"/>
          <w:szCs w:val="28"/>
        </w:rPr>
        <w:t>units</w:t>
      </w:r>
      <w:proofErr w:type="spellEnd"/>
      <w:r w:rsidRPr="000228B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228B3">
        <w:rPr>
          <w:rFonts w:ascii="Times New Roman" w:eastAsia="Times New Roman" w:hAnsi="Times New Roman" w:cs="Times New Roman"/>
          <w:b/>
          <w:sz w:val="28"/>
          <w:szCs w:val="28"/>
        </w:rPr>
        <w:t>in</w:t>
      </w:r>
      <w:proofErr w:type="spellEnd"/>
      <w:r w:rsidRPr="000228B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228B3">
        <w:rPr>
          <w:rFonts w:ascii="Times New Roman" w:eastAsia="Times New Roman" w:hAnsi="Times New Roman" w:cs="Times New Roman"/>
          <w:b/>
          <w:sz w:val="28"/>
          <w:szCs w:val="28"/>
        </w:rPr>
        <w:t>primary</w:t>
      </w:r>
      <w:proofErr w:type="spellEnd"/>
      <w:r w:rsidRPr="000228B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228B3">
        <w:rPr>
          <w:rFonts w:ascii="Times New Roman" w:eastAsia="Times New Roman" w:hAnsi="Times New Roman" w:cs="Times New Roman"/>
          <w:b/>
          <w:sz w:val="28"/>
          <w:szCs w:val="28"/>
        </w:rPr>
        <w:t>school</w:t>
      </w:r>
      <w:proofErr w:type="spellEnd"/>
      <w:r w:rsidRPr="000228B3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proofErr w:type="spellStart"/>
      <w:r w:rsidR="00D3491B" w:rsidRPr="00045BAE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>Qualification</w:t>
      </w:r>
      <w:proofErr w:type="spellEnd"/>
      <w:r w:rsidR="00D3491B" w:rsidRPr="00045BAE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 xml:space="preserve"> </w:t>
      </w:r>
      <w:proofErr w:type="spellStart"/>
      <w:r w:rsidR="00D3491B" w:rsidRPr="00045BAE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>Paper</w:t>
      </w:r>
      <w:proofErr w:type="spellEnd"/>
      <w:r w:rsidR="00D3491B" w:rsidRPr="00045BAE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 xml:space="preserve"> </w:t>
      </w:r>
      <w:proofErr w:type="spellStart"/>
      <w:r w:rsidR="00D3491B" w:rsidRPr="00045BAE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>submitted</w:t>
      </w:r>
      <w:proofErr w:type="spellEnd"/>
      <w:r w:rsidR="00D3491B" w:rsidRPr="00045BAE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 xml:space="preserve"> </w:t>
      </w:r>
      <w:proofErr w:type="spellStart"/>
      <w:r w:rsidR="00D3491B" w:rsidRPr="00045BAE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>for</w:t>
      </w:r>
      <w:proofErr w:type="spellEnd"/>
      <w:r w:rsidR="00D3491B" w:rsidRPr="00045BAE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 xml:space="preserve"> </w:t>
      </w:r>
      <w:proofErr w:type="spellStart"/>
      <w:r w:rsidR="00D3491B" w:rsidRPr="00045BAE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>the</w:t>
      </w:r>
      <w:proofErr w:type="spellEnd"/>
      <w:r w:rsidR="00D3491B" w:rsidRPr="00045BAE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 xml:space="preserve"> </w:t>
      </w:r>
      <w:proofErr w:type="spellStart"/>
      <w:r w:rsidR="00D3491B" w:rsidRPr="00045BAE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>degree</w:t>
      </w:r>
      <w:proofErr w:type="spellEnd"/>
      <w:r w:rsidR="00D3491B" w:rsidRPr="00045BAE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 xml:space="preserve"> </w:t>
      </w:r>
      <w:proofErr w:type="spellStart"/>
      <w:r w:rsidR="00D3491B" w:rsidRPr="00045BAE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>of</w:t>
      </w:r>
      <w:proofErr w:type="spellEnd"/>
      <w:r w:rsidR="00D3491B" w:rsidRPr="00045BAE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 xml:space="preserve"> </w:t>
      </w:r>
      <w:proofErr w:type="spellStart"/>
      <w:r w:rsidR="00D3491B" w:rsidRPr="00045BAE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>Master</w:t>
      </w:r>
      <w:proofErr w:type="spellEnd"/>
      <w:r w:rsidR="00D3491B" w:rsidRPr="00045BAE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 xml:space="preserve"> </w:t>
      </w:r>
      <w:proofErr w:type="spellStart"/>
      <w:r w:rsidR="00D3491B" w:rsidRPr="00045BAE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>of</w:t>
      </w:r>
      <w:proofErr w:type="spellEnd"/>
      <w:r w:rsidR="00D3491B" w:rsidRPr="00045BAE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 xml:space="preserve"> </w:t>
      </w:r>
      <w:proofErr w:type="spellStart"/>
      <w:r w:rsidR="00D3491B" w:rsidRPr="00045BAE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>Arts</w:t>
      </w:r>
      <w:proofErr w:type="spellEnd"/>
      <w:r w:rsidR="00D3491B" w:rsidRPr="00045BAE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 xml:space="preserve"> </w:t>
      </w:r>
      <w:proofErr w:type="spellStart"/>
      <w:r w:rsidR="00D3491B" w:rsidRPr="00045BAE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>in</w:t>
      </w:r>
      <w:proofErr w:type="spellEnd"/>
      <w:r w:rsidR="00D3491B" w:rsidRPr="00045BAE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 xml:space="preserve"> </w:t>
      </w:r>
      <w:proofErr w:type="spellStart"/>
      <w:r w:rsidR="00D3491B" w:rsidRPr="00045BAE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>the</w:t>
      </w:r>
      <w:proofErr w:type="spellEnd"/>
      <w:r w:rsidR="00D3491B" w:rsidRPr="00045BAE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 xml:space="preserve"> </w:t>
      </w:r>
      <w:proofErr w:type="spellStart"/>
      <w:r w:rsidR="00D3491B" w:rsidRPr="00045BAE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>speciality</w:t>
      </w:r>
      <w:proofErr w:type="spellEnd"/>
      <w:r w:rsidR="00D3491B" w:rsidRPr="00045BAE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 xml:space="preserve"> 014 </w:t>
      </w:r>
      <w:proofErr w:type="spellStart"/>
      <w:r w:rsidR="00D3491B" w:rsidRPr="00045BAE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>Secondary</w:t>
      </w:r>
      <w:proofErr w:type="spellEnd"/>
      <w:r w:rsidR="00D3491B" w:rsidRPr="00045BAE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 xml:space="preserve"> </w:t>
      </w:r>
      <w:proofErr w:type="spellStart"/>
      <w:r w:rsidR="00D3491B" w:rsidRPr="00045BAE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>Education</w:t>
      </w:r>
      <w:proofErr w:type="spellEnd"/>
      <w:r w:rsidR="00D3491B" w:rsidRPr="00045BAE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 xml:space="preserve">, </w:t>
      </w:r>
      <w:proofErr w:type="spellStart"/>
      <w:r w:rsidR="00D3491B" w:rsidRPr="00045BAE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>specialisation</w:t>
      </w:r>
      <w:proofErr w:type="spellEnd"/>
      <w:r w:rsidR="00D3491B" w:rsidRPr="00045BAE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 xml:space="preserve"> 014.021 (</w:t>
      </w:r>
      <w:proofErr w:type="spellStart"/>
      <w:r w:rsidR="00D3491B" w:rsidRPr="00045BAE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>Language</w:t>
      </w:r>
      <w:proofErr w:type="spellEnd"/>
      <w:r w:rsidR="00D3491B" w:rsidRPr="00045BAE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 xml:space="preserve"> </w:t>
      </w:r>
      <w:proofErr w:type="spellStart"/>
      <w:r w:rsidR="00D3491B" w:rsidRPr="00045BAE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>and</w:t>
      </w:r>
      <w:proofErr w:type="spellEnd"/>
      <w:r w:rsidR="00D3491B" w:rsidRPr="00045BAE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 xml:space="preserve"> </w:t>
      </w:r>
      <w:proofErr w:type="spellStart"/>
      <w:r w:rsidR="00D3491B" w:rsidRPr="00045BAE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>Foreign</w:t>
      </w:r>
      <w:proofErr w:type="spellEnd"/>
      <w:r w:rsidR="00D3491B" w:rsidRPr="00045BAE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 xml:space="preserve"> </w:t>
      </w:r>
      <w:proofErr w:type="spellStart"/>
      <w:r w:rsidR="00D3491B" w:rsidRPr="00045BAE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>Literature</w:t>
      </w:r>
      <w:proofErr w:type="spellEnd"/>
      <w:r w:rsidR="00D3491B" w:rsidRPr="00045BAE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 xml:space="preserve"> (</w:t>
      </w:r>
      <w:proofErr w:type="spellStart"/>
      <w:r w:rsidR="00D3491B" w:rsidRPr="00045BAE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>English</w:t>
      </w:r>
      <w:proofErr w:type="spellEnd"/>
      <w:r w:rsidR="00D3491B" w:rsidRPr="00045BAE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 xml:space="preserve">)). </w:t>
      </w:r>
      <w:proofErr w:type="spellStart"/>
      <w:r w:rsidR="00D3491B" w:rsidRPr="00045BAE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>Educational</w:t>
      </w:r>
      <w:proofErr w:type="spellEnd"/>
      <w:r w:rsidR="00D3491B" w:rsidRPr="00045BAE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 xml:space="preserve"> </w:t>
      </w:r>
      <w:proofErr w:type="spellStart"/>
      <w:r w:rsidR="00D3491B" w:rsidRPr="00045BAE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>and</w:t>
      </w:r>
      <w:proofErr w:type="spellEnd"/>
      <w:r w:rsidR="00D3491B" w:rsidRPr="00045BAE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 xml:space="preserve"> Professional </w:t>
      </w:r>
      <w:proofErr w:type="spellStart"/>
      <w:r w:rsidR="00D3491B" w:rsidRPr="00045BAE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>Program</w:t>
      </w:r>
      <w:proofErr w:type="spellEnd"/>
      <w:r w:rsidR="00D3491B" w:rsidRPr="00045BAE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 xml:space="preserve"> “</w:t>
      </w:r>
      <w:proofErr w:type="spellStart"/>
      <w:r w:rsidR="00D3491B" w:rsidRPr="00045BAE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>Secondary</w:t>
      </w:r>
      <w:proofErr w:type="spellEnd"/>
      <w:r w:rsidR="00D3491B" w:rsidRPr="00045BAE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 xml:space="preserve"> </w:t>
      </w:r>
      <w:proofErr w:type="spellStart"/>
      <w:r w:rsidR="00D3491B" w:rsidRPr="00045BAE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>Education</w:t>
      </w:r>
      <w:proofErr w:type="spellEnd"/>
      <w:r w:rsidR="00D3491B" w:rsidRPr="00045BAE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 xml:space="preserve"> (</w:t>
      </w:r>
      <w:proofErr w:type="spellStart"/>
      <w:r w:rsidR="00D3491B" w:rsidRPr="00045BAE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>English</w:t>
      </w:r>
      <w:proofErr w:type="spellEnd"/>
      <w:r w:rsidR="00D3491B" w:rsidRPr="00045BAE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 xml:space="preserve"> </w:t>
      </w:r>
      <w:proofErr w:type="spellStart"/>
      <w:r w:rsidR="00D3491B" w:rsidRPr="00045BAE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>Language</w:t>
      </w:r>
      <w:proofErr w:type="spellEnd"/>
      <w:r w:rsidR="00D3491B" w:rsidRPr="00045BAE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 xml:space="preserve">, </w:t>
      </w:r>
      <w:proofErr w:type="spellStart"/>
      <w:r w:rsidR="00D3491B" w:rsidRPr="00045BAE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>German</w:t>
      </w:r>
      <w:proofErr w:type="spellEnd"/>
      <w:r w:rsidR="00D3491B" w:rsidRPr="00045BAE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>/</w:t>
      </w:r>
      <w:proofErr w:type="spellStart"/>
      <w:r w:rsidR="00D3491B" w:rsidRPr="00045BAE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>French</w:t>
      </w:r>
      <w:proofErr w:type="spellEnd"/>
      <w:r w:rsidR="00D3491B" w:rsidRPr="00045BAE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 xml:space="preserve"> </w:t>
      </w:r>
      <w:proofErr w:type="spellStart"/>
      <w:r w:rsidR="00D3491B" w:rsidRPr="00045BAE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>Languages</w:t>
      </w:r>
      <w:proofErr w:type="spellEnd"/>
      <w:r w:rsidR="00D3491B" w:rsidRPr="00045BAE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 xml:space="preserve"> </w:t>
      </w:r>
      <w:proofErr w:type="spellStart"/>
      <w:r w:rsidR="00D3491B" w:rsidRPr="00045BAE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>and</w:t>
      </w:r>
      <w:proofErr w:type="spellEnd"/>
      <w:r w:rsidR="00D3491B" w:rsidRPr="00045BAE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 xml:space="preserve"> </w:t>
      </w:r>
      <w:proofErr w:type="spellStart"/>
      <w:r w:rsidR="00D3491B" w:rsidRPr="00045BAE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>Literatures</w:t>
      </w:r>
      <w:proofErr w:type="spellEnd"/>
      <w:r w:rsidR="00D3491B" w:rsidRPr="00045BAE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 xml:space="preserve">, </w:t>
      </w:r>
      <w:proofErr w:type="spellStart"/>
      <w:r w:rsidR="00D3491B" w:rsidRPr="00045BAE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>Foreign</w:t>
      </w:r>
      <w:proofErr w:type="spellEnd"/>
      <w:r w:rsidR="00D3491B" w:rsidRPr="00045BAE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 xml:space="preserve"> </w:t>
      </w:r>
      <w:proofErr w:type="spellStart"/>
      <w:r w:rsidR="00D3491B" w:rsidRPr="00045BAE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>Literature</w:t>
      </w:r>
      <w:proofErr w:type="spellEnd"/>
      <w:r w:rsidR="00D3491B" w:rsidRPr="00045BAE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 xml:space="preserve">)”. </w:t>
      </w:r>
      <w:proofErr w:type="spellStart"/>
      <w:r w:rsidR="00D3491B" w:rsidRPr="00045BAE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>Ternopil</w:t>
      </w:r>
      <w:proofErr w:type="spellEnd"/>
      <w:r w:rsidR="00D3491B" w:rsidRPr="00045BAE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 xml:space="preserve"> </w:t>
      </w:r>
      <w:proofErr w:type="spellStart"/>
      <w:r w:rsidR="00D3491B" w:rsidRPr="00045BAE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>Volodymyr</w:t>
      </w:r>
      <w:proofErr w:type="spellEnd"/>
      <w:r w:rsidR="00D3491B" w:rsidRPr="00045BAE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 xml:space="preserve"> </w:t>
      </w:r>
      <w:proofErr w:type="spellStart"/>
      <w:r w:rsidR="00D3491B" w:rsidRPr="00045BAE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>Hnatiuk</w:t>
      </w:r>
      <w:proofErr w:type="spellEnd"/>
      <w:r w:rsidR="00D3491B" w:rsidRPr="00045BAE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 xml:space="preserve"> </w:t>
      </w:r>
      <w:proofErr w:type="spellStart"/>
      <w:r w:rsidR="00D3491B" w:rsidRPr="00045BAE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>National</w:t>
      </w:r>
      <w:proofErr w:type="spellEnd"/>
      <w:r w:rsidR="00D3491B" w:rsidRPr="00045BAE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 xml:space="preserve"> </w:t>
      </w:r>
      <w:proofErr w:type="spellStart"/>
      <w:r w:rsidR="00D3491B" w:rsidRPr="00045BAE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>Pedagogical</w:t>
      </w:r>
      <w:proofErr w:type="spellEnd"/>
      <w:r w:rsidR="00D3491B" w:rsidRPr="00045BAE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 xml:space="preserve"> </w:t>
      </w:r>
      <w:proofErr w:type="spellStart"/>
      <w:r w:rsidR="00D3491B" w:rsidRPr="00045BAE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>University</w:t>
      </w:r>
      <w:proofErr w:type="spellEnd"/>
      <w:r w:rsidR="00D3491B" w:rsidRPr="00045BAE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>. </w:t>
      </w:r>
      <w:proofErr w:type="spellStart"/>
      <w:r w:rsidR="00D3491B" w:rsidRPr="00045BAE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>Ternopil</w:t>
      </w:r>
      <w:proofErr w:type="spellEnd"/>
      <w:r w:rsidR="00D3491B" w:rsidRPr="00045BAE"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  <w:t>, 2025</w:t>
      </w:r>
      <w:r w:rsidR="00D3491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en-GB"/>
        </w:rPr>
        <w:t>.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 xml:space="preserve"> 65 p.</w:t>
      </w:r>
    </w:p>
    <w:p w14:paraId="00000007" w14:textId="68F4652A" w:rsidR="00BB5514" w:rsidRDefault="009F1CC4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master's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work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reveals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concepts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lexical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competence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"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semantization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".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classification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semantization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methods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studied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psycho-age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characteristics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students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are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analyzed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exercises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using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translational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context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based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methods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semantization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developed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theoretical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principles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selection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lexical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material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primary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school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students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are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outlined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pedagogical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experiment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conducted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results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were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analyzed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interpreted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08" w14:textId="3E69B198" w:rsidR="00BB5514" w:rsidRDefault="009F1CC4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228B3">
        <w:rPr>
          <w:rFonts w:ascii="Times New Roman" w:eastAsia="Times New Roman" w:hAnsi="Times New Roman" w:cs="Times New Roman"/>
          <w:b/>
          <w:sz w:val="28"/>
          <w:szCs w:val="28"/>
        </w:rPr>
        <w:t>Key</w:t>
      </w:r>
      <w:proofErr w:type="spellEnd"/>
      <w:r w:rsidR="000228B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0228B3">
        <w:rPr>
          <w:rFonts w:ascii="Times New Roman" w:eastAsia="Times New Roman" w:hAnsi="Times New Roman" w:cs="Times New Roman"/>
          <w:b/>
          <w:sz w:val="28"/>
          <w:szCs w:val="28"/>
        </w:rPr>
        <w:t>words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lexical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competence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semantics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contextual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semantics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translational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semantics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elementary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school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09" w14:textId="77777777" w:rsidR="00BB5514" w:rsidRDefault="00BB5514">
      <w:pPr>
        <w:spacing w:line="240" w:lineRule="auto"/>
        <w:ind w:firstLine="708"/>
        <w:jc w:val="both"/>
      </w:pPr>
    </w:p>
    <w:sectPr w:rsidR="00BB5514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BB21D892-ECDD-4FB8-933E-E5E1F87C97B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841DC64F-5B86-4C82-969D-94FC2460A91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514"/>
    <w:rsid w:val="000228B3"/>
    <w:rsid w:val="001B5A96"/>
    <w:rsid w:val="009F1CC4"/>
    <w:rsid w:val="00BB5514"/>
    <w:rsid w:val="00D3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4A5348"/>
  <w15:docId w15:val="{B5279D43-998E-4771-B4DC-CFB64D2CC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1338</Words>
  <Characters>763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AdminP</dc:creator>
  <cp:lastModifiedBy>AdminP</cp:lastModifiedBy>
  <cp:revision>3</cp:revision>
  <dcterms:created xsi:type="dcterms:W3CDTF">2025-12-15T08:24:00Z</dcterms:created>
  <dcterms:modified xsi:type="dcterms:W3CDTF">2025-12-15T09:21:00Z</dcterms:modified>
</cp:coreProperties>
</file>