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9DF97" w14:textId="77777777" w:rsidR="00BB2F4A" w:rsidRPr="00C66047" w:rsidRDefault="00BA1593" w:rsidP="002B6720">
      <w:pPr>
        <w:pBdr>
          <w:top w:val="nil"/>
          <w:left w:val="nil"/>
          <w:bottom w:val="nil"/>
          <w:right w:val="nil"/>
          <w:between w:val="nil"/>
        </w:pBdr>
        <w:spacing w:after="120" w:line="33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C660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АНОТАЦІЯ</w:t>
      </w:r>
    </w:p>
    <w:p w14:paraId="3B6374DB" w14:textId="2E104283" w:rsidR="0012114A" w:rsidRPr="0074065E" w:rsidRDefault="0074065E" w:rsidP="002B6720">
      <w:pPr>
        <w:pBdr>
          <w:top w:val="nil"/>
          <w:left w:val="nil"/>
          <w:bottom w:val="nil"/>
          <w:right w:val="nil"/>
          <w:between w:val="nil"/>
        </w:pBdr>
        <w:spacing w:line="336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Авраменко</w:t>
      </w:r>
      <w:r w:rsidR="00C660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О</w:t>
      </w:r>
      <w:r w:rsidR="00C660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.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Я</w:t>
      </w:r>
      <w:r w:rsidR="00C660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.</w:t>
      </w:r>
      <w:r w:rsidR="00BA1593" w:rsidRPr="00C660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50363D">
        <w:rPr>
          <w:rFonts w:ascii="Times New Roman" w:hAnsi="Times New Roman" w:cs="Times New Roman"/>
          <w:b/>
          <w:sz w:val="28"/>
          <w:szCs w:val="28"/>
          <w:lang w:val="uk-UA"/>
        </w:rPr>
        <w:t>Методика в</w:t>
      </w:r>
      <w:r w:rsidR="0073479D" w:rsidRPr="0073479D">
        <w:rPr>
          <w:rFonts w:ascii="Times New Roman" w:hAnsi="Times New Roman" w:cs="Times New Roman"/>
          <w:b/>
          <w:sz w:val="28"/>
          <w:szCs w:val="28"/>
          <w:lang w:val="uk-UA"/>
        </w:rPr>
        <w:t>икористання інтернету речей на уроках фізики</w:t>
      </w:r>
      <w:r w:rsidR="0073479D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Pr="0074065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Кваліфікаційна робота на здобуття освітнього ступеня «магістр» зі спеціальності 014 Середня освіта. ТНПУ ім. В. Гнатюка. Тернопіль, 2025. </w:t>
      </w:r>
      <w:r w:rsidR="00AE55BF">
        <w:rPr>
          <w:rFonts w:ascii="Times New Roman" w:hAnsi="Times New Roman" w:cs="Times New Roman"/>
          <w:bCs/>
          <w:sz w:val="28"/>
          <w:szCs w:val="28"/>
          <w:lang w:val="uk-UA"/>
        </w:rPr>
        <w:t>52</w:t>
      </w:r>
      <w:r w:rsidR="0012114A" w:rsidRPr="0074065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с.</w:t>
      </w:r>
    </w:p>
    <w:p w14:paraId="7186B698" w14:textId="77777777" w:rsidR="000600AC" w:rsidRPr="00857323" w:rsidRDefault="000600AC" w:rsidP="002B6720">
      <w:pPr>
        <w:spacing w:line="33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142CC8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Магістерське дослідження присвячене</w:t>
      </w:r>
      <w:r w:rsidR="00A805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857323" w:rsidRPr="00EC298E">
        <w:rPr>
          <w:rFonts w:ascii="Times New Roman" w:eastAsia="Segoe UI" w:hAnsi="Times New Roman" w:cs="Times New Roman"/>
          <w:color w:val="000000" w:themeColor="text1"/>
          <w:sz w:val="28"/>
          <w:szCs w:val="28"/>
          <w:lang w:val="uk-UA"/>
        </w:rPr>
        <w:t>вивч</w:t>
      </w:r>
      <w:r w:rsidR="00857323">
        <w:rPr>
          <w:rFonts w:ascii="Times New Roman" w:eastAsia="Segoe UI" w:hAnsi="Times New Roman" w:cs="Times New Roman"/>
          <w:color w:val="000000" w:themeColor="text1"/>
          <w:sz w:val="28"/>
          <w:szCs w:val="28"/>
          <w:lang w:val="uk-UA"/>
        </w:rPr>
        <w:t xml:space="preserve">енню </w:t>
      </w:r>
      <w:r w:rsidR="00857323" w:rsidRPr="00EC298E">
        <w:rPr>
          <w:rFonts w:ascii="Times New Roman" w:eastAsia="Segoe UI" w:hAnsi="Times New Roman" w:cs="Times New Roman"/>
          <w:color w:val="000000" w:themeColor="text1"/>
          <w:sz w:val="28"/>
          <w:szCs w:val="28"/>
          <w:lang w:val="uk-UA"/>
        </w:rPr>
        <w:t xml:space="preserve">можливості </w:t>
      </w:r>
      <w:r w:rsidR="00857323">
        <w:rPr>
          <w:rFonts w:ascii="Times New Roman" w:eastAsia="Segoe UI" w:hAnsi="Times New Roman" w:cs="Times New Roman"/>
          <w:color w:val="000000" w:themeColor="text1"/>
          <w:sz w:val="28"/>
          <w:szCs w:val="28"/>
          <w:lang w:val="uk-UA"/>
        </w:rPr>
        <w:t xml:space="preserve">використання </w:t>
      </w:r>
      <w:r w:rsidR="00857323" w:rsidRPr="00EC298E">
        <w:rPr>
          <w:rFonts w:ascii="Times New Roman" w:eastAsia="Segoe UI" w:hAnsi="Times New Roman" w:cs="Times New Roman"/>
          <w:color w:val="000000" w:themeColor="text1"/>
          <w:sz w:val="28"/>
          <w:szCs w:val="28"/>
          <w:lang w:val="uk-UA"/>
        </w:rPr>
        <w:t>ІоТ-технологій у шкільному викладанні фізики</w:t>
      </w:r>
      <w:r w:rsidRPr="142CC8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5817D888" w14:textId="77777777" w:rsidR="000600AC" w:rsidRPr="00A80557" w:rsidRDefault="000600AC" w:rsidP="002B6720">
      <w:pPr>
        <w:spacing w:line="33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142CC8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У т</w:t>
      </w:r>
      <w:r w:rsidR="00A805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еоретичній частині </w:t>
      </w:r>
      <w:r w:rsidR="00AD7994"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r w:rsidR="00AD7994" w:rsidRPr="00117EE1">
        <w:rPr>
          <w:rFonts w:ascii="Times New Roman" w:hAnsi="Times New Roman" w:cs="Times New Roman"/>
          <w:bCs/>
          <w:sz w:val="28"/>
          <w:szCs w:val="28"/>
          <w:lang w:val="uk-UA"/>
        </w:rPr>
        <w:t>роаналіз</w:t>
      </w:r>
      <w:r w:rsidR="00AD7994">
        <w:rPr>
          <w:rFonts w:ascii="Times New Roman" w:hAnsi="Times New Roman" w:cs="Times New Roman"/>
          <w:bCs/>
          <w:sz w:val="28"/>
          <w:szCs w:val="28"/>
          <w:lang w:val="uk-UA"/>
        </w:rPr>
        <w:t>овано</w:t>
      </w:r>
      <w:r w:rsidR="00AD7994" w:rsidRPr="00117EE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предметну область </w:t>
      </w:r>
      <w:r w:rsidR="00155AE9">
        <w:rPr>
          <w:rFonts w:ascii="Times New Roman" w:hAnsi="Times New Roman" w:cs="Times New Roman"/>
          <w:bCs/>
          <w:sz w:val="28"/>
          <w:szCs w:val="28"/>
          <w:lang w:val="uk-UA"/>
        </w:rPr>
        <w:t>дослідження</w:t>
      </w:r>
      <w:r w:rsidR="00AD799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; </w:t>
      </w:r>
      <w:r w:rsidR="00857323">
        <w:rPr>
          <w:rFonts w:ascii="Times New Roman" w:eastAsia="Segoe UI" w:hAnsi="Times New Roman" w:cs="Times New Roman"/>
          <w:color w:val="000000" w:themeColor="text1"/>
          <w:sz w:val="28"/>
          <w:szCs w:val="28"/>
          <w:lang w:val="uk-UA"/>
        </w:rPr>
        <w:t xml:space="preserve">розкрито </w:t>
      </w:r>
      <w:r w:rsidR="00857323" w:rsidRPr="00EC298E">
        <w:rPr>
          <w:rFonts w:ascii="Times New Roman" w:eastAsia="Segoe UI" w:hAnsi="Times New Roman" w:cs="Times New Roman"/>
          <w:color w:val="000000" w:themeColor="text1"/>
          <w:sz w:val="28"/>
          <w:szCs w:val="28"/>
          <w:lang w:val="ru-RU"/>
        </w:rPr>
        <w:t xml:space="preserve">потенціал </w:t>
      </w:r>
      <w:r w:rsidR="00857323">
        <w:rPr>
          <w:rFonts w:ascii="Times New Roman" w:eastAsia="Segoe UI" w:hAnsi="Times New Roman" w:cs="Times New Roman"/>
          <w:color w:val="000000" w:themeColor="text1"/>
          <w:sz w:val="28"/>
          <w:szCs w:val="28"/>
          <w:lang w:val="uk-UA"/>
        </w:rPr>
        <w:t xml:space="preserve">технології </w:t>
      </w:r>
      <w:r w:rsidR="00857323" w:rsidRPr="00EC298E">
        <w:rPr>
          <w:rFonts w:ascii="Times New Roman" w:eastAsia="Segoe UI" w:hAnsi="Times New Roman" w:cs="Times New Roman"/>
          <w:color w:val="000000" w:themeColor="text1"/>
          <w:sz w:val="28"/>
          <w:szCs w:val="28"/>
          <w:lang w:val="ru-RU"/>
        </w:rPr>
        <w:t>інтернету речей у контексті освітнього процесу</w:t>
      </w:r>
      <w:r w:rsidR="00A805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</w:p>
    <w:p w14:paraId="25DAC83A" w14:textId="77777777" w:rsidR="000600AC" w:rsidRPr="00A80557" w:rsidRDefault="000600AC" w:rsidP="002B6720">
      <w:pPr>
        <w:spacing w:line="33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142CC8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Практична частина – </w:t>
      </w:r>
      <w:r w:rsidR="00857323" w:rsidRPr="00EC298E">
        <w:rPr>
          <w:rFonts w:ascii="Times New Roman" w:eastAsia="Segoe UI" w:hAnsi="Times New Roman" w:cs="Times New Roman"/>
          <w:color w:val="000000" w:themeColor="text1"/>
          <w:sz w:val="28"/>
          <w:szCs w:val="28"/>
          <w:lang w:val="ru-RU"/>
        </w:rPr>
        <w:t xml:space="preserve">методичні рекомендації та конкретні приклади використання </w:t>
      </w:r>
      <w:r w:rsidR="00857323" w:rsidRPr="00FE0A04">
        <w:rPr>
          <w:rFonts w:ascii="Times New Roman" w:eastAsia="Segoe UI" w:hAnsi="Times New Roman" w:cs="Times New Roman"/>
          <w:color w:val="000000" w:themeColor="text1"/>
          <w:sz w:val="28"/>
          <w:szCs w:val="28"/>
        </w:rPr>
        <w:t>IoT</w:t>
      </w:r>
      <w:r w:rsidR="00857323" w:rsidRPr="00EC298E">
        <w:rPr>
          <w:rFonts w:ascii="Times New Roman" w:eastAsia="Segoe UI" w:hAnsi="Times New Roman" w:cs="Times New Roman"/>
          <w:color w:val="000000" w:themeColor="text1"/>
          <w:sz w:val="28"/>
          <w:szCs w:val="28"/>
          <w:lang w:val="ru-RU"/>
        </w:rPr>
        <w:t>-пристроїв на уроках фізики</w:t>
      </w:r>
      <w:r w:rsidR="00F96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55402559" w14:textId="77777777" w:rsidR="000600AC" w:rsidRDefault="000600AC" w:rsidP="002B6720">
      <w:pPr>
        <w:spacing w:line="33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142CC8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Ключові слова</w:t>
      </w:r>
      <w:r w:rsidRPr="142CC8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:</w:t>
      </w:r>
      <w:r w:rsidR="00A805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8573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технологія Інтернету речей</w:t>
      </w:r>
      <w:r w:rsidRPr="142CC8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8573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урок фізики</w:t>
      </w:r>
      <w:r w:rsidRPr="142CC8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8573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експеримент</w:t>
      </w:r>
      <w:r w:rsidR="00A805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8573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пристрій ІоТ</w:t>
      </w:r>
      <w:r w:rsidR="00A805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8573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STEM</w:t>
      </w:r>
      <w:r w:rsidR="00857323" w:rsidRPr="00EC29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-</w:t>
      </w:r>
      <w:r w:rsidR="008573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проєкт</w:t>
      </w:r>
      <w:r w:rsidRPr="142CC8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18E59DBA" w14:textId="77777777" w:rsidR="000600AC" w:rsidRDefault="000600AC" w:rsidP="002B6720">
      <w:pPr>
        <w:spacing w:line="33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3BE0AC9B" w14:textId="77777777" w:rsidR="00BB2F4A" w:rsidRPr="0026011B" w:rsidRDefault="0026011B" w:rsidP="002B6720">
      <w:pPr>
        <w:pBdr>
          <w:top w:val="nil"/>
          <w:left w:val="nil"/>
          <w:bottom w:val="nil"/>
          <w:right w:val="nil"/>
          <w:between w:val="nil"/>
        </w:pBdr>
        <w:spacing w:before="240" w:after="120" w:line="33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2601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ABSTRACT</w:t>
      </w:r>
    </w:p>
    <w:p w14:paraId="354A8D74" w14:textId="471592F7" w:rsidR="00F2141B" w:rsidRDefault="00857323" w:rsidP="002B6720">
      <w:pPr>
        <w:spacing w:line="33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Avramenko O</w:t>
      </w:r>
      <w:r w:rsidR="00F214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Ya.</w:t>
      </w:r>
      <w:r w:rsidR="00F2141B" w:rsidRPr="007406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065E" w:rsidRPr="007406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Methodology for using the </w:t>
      </w:r>
      <w:r w:rsidR="0074065E"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 w:rsidR="0074065E" w:rsidRPr="007406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nternet of </w:t>
      </w:r>
      <w:r w:rsidR="0074065E"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 w:rsidR="0074065E" w:rsidRPr="0074065E">
        <w:rPr>
          <w:rFonts w:ascii="Times New Roman" w:eastAsia="Times New Roman" w:hAnsi="Times New Roman" w:cs="Times New Roman"/>
          <w:color w:val="000000"/>
          <w:sz w:val="28"/>
          <w:szCs w:val="28"/>
        </w:rPr>
        <w:t>hings in Physics</w:t>
      </w:r>
      <w:r w:rsidR="0035760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="0074065E" w:rsidRPr="007406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5760B" w:rsidRPr="00077C3D">
        <w:rPr>
          <w:rFonts w:ascii="Times New Roman" w:hAnsi="Times New Roman"/>
          <w:sz w:val="28"/>
          <w:szCs w:val="28"/>
          <w:lang w:val="en-US"/>
        </w:rPr>
        <w:t>Qualification thesis for the degree of «Master» in the specialty 014 Secondary Education. TNPU named after V. Hnatiuk. Ternopil, 2025.</w:t>
      </w:r>
      <w:r w:rsidR="00F214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3479D">
        <w:rPr>
          <w:rFonts w:ascii="Times New Roman" w:hAnsi="Times New Roman" w:cs="Times New Roman"/>
          <w:sz w:val="28"/>
          <w:szCs w:val="28"/>
          <w:lang w:val="uk-UA"/>
        </w:rPr>
        <w:t>52</w:t>
      </w:r>
      <w:r w:rsidR="00F2141B">
        <w:rPr>
          <w:rFonts w:ascii="Times New Roman" w:hAnsi="Times New Roman" w:cs="Times New Roman"/>
          <w:sz w:val="28"/>
          <w:szCs w:val="28"/>
          <w:lang w:val="en-US"/>
        </w:rPr>
        <w:t xml:space="preserve"> р.</w:t>
      </w:r>
    </w:p>
    <w:p w14:paraId="08215823" w14:textId="77777777" w:rsidR="00857323" w:rsidRPr="00857323" w:rsidRDefault="00857323" w:rsidP="002B6720">
      <w:pPr>
        <w:spacing w:line="33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7323">
        <w:rPr>
          <w:rFonts w:ascii="Times New Roman" w:eastAsia="Times New Roman" w:hAnsi="Times New Roman" w:cs="Times New Roman"/>
          <w:color w:val="000000"/>
          <w:sz w:val="28"/>
          <w:szCs w:val="28"/>
        </w:rPr>
        <w:t>This master's thesis is devoted to researching the possibility of using Internet of Things (IoT) technologies in teaching physics at school.</w:t>
      </w:r>
    </w:p>
    <w:p w14:paraId="023EE4A6" w14:textId="77777777" w:rsidR="00857323" w:rsidRPr="00857323" w:rsidRDefault="00857323" w:rsidP="002B6720">
      <w:pPr>
        <w:spacing w:line="33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7323">
        <w:rPr>
          <w:rFonts w:ascii="Times New Roman" w:eastAsia="Times New Roman" w:hAnsi="Times New Roman" w:cs="Times New Roman"/>
          <w:color w:val="000000"/>
          <w:sz w:val="28"/>
          <w:szCs w:val="28"/>
        </w:rPr>
        <w:t>The theoretical part analyzes the subject of research and reveals the potential of Internet of Things technology in the context of the educational process.</w:t>
      </w:r>
    </w:p>
    <w:p w14:paraId="41D6750B" w14:textId="77777777" w:rsidR="00857323" w:rsidRPr="00857323" w:rsidRDefault="00857323" w:rsidP="002B6720">
      <w:pPr>
        <w:spacing w:line="33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7323">
        <w:rPr>
          <w:rFonts w:ascii="Times New Roman" w:eastAsia="Times New Roman" w:hAnsi="Times New Roman" w:cs="Times New Roman"/>
          <w:color w:val="000000"/>
          <w:sz w:val="28"/>
          <w:szCs w:val="28"/>
        </w:rPr>
        <w:t>The practical part provides methodological recommendations and specific examples of using IoT devices in physics lessons.</w:t>
      </w:r>
    </w:p>
    <w:p w14:paraId="5B54FE70" w14:textId="77777777" w:rsidR="00F2141B" w:rsidRDefault="00F2141B" w:rsidP="002B6720">
      <w:pPr>
        <w:spacing w:line="33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Keywords: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1B3B0B" w:rsidRPr="001B3B0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Internet of Things technology, physics lesson, experiment, IoT device, STEM project</w:t>
      </w:r>
      <w:r w:rsidR="001B3B0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sectPr w:rsidR="00F2141B" w:rsidSect="00B37116">
      <w:pgSz w:w="11906" w:h="16838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F4A"/>
    <w:rsid w:val="00017AFD"/>
    <w:rsid w:val="000600AC"/>
    <w:rsid w:val="00090FA2"/>
    <w:rsid w:val="0012114A"/>
    <w:rsid w:val="00155AE9"/>
    <w:rsid w:val="00196F27"/>
    <w:rsid w:val="001A6328"/>
    <w:rsid w:val="001B3B0B"/>
    <w:rsid w:val="0026011B"/>
    <w:rsid w:val="002833C3"/>
    <w:rsid w:val="002B6720"/>
    <w:rsid w:val="0035760B"/>
    <w:rsid w:val="00397CEA"/>
    <w:rsid w:val="003A1563"/>
    <w:rsid w:val="00403518"/>
    <w:rsid w:val="00440B44"/>
    <w:rsid w:val="00496D32"/>
    <w:rsid w:val="0050363D"/>
    <w:rsid w:val="0073479D"/>
    <w:rsid w:val="0074065E"/>
    <w:rsid w:val="00857323"/>
    <w:rsid w:val="00A1263F"/>
    <w:rsid w:val="00A80557"/>
    <w:rsid w:val="00AC0229"/>
    <w:rsid w:val="00AD7994"/>
    <w:rsid w:val="00AE55BF"/>
    <w:rsid w:val="00AE618C"/>
    <w:rsid w:val="00B32751"/>
    <w:rsid w:val="00B37116"/>
    <w:rsid w:val="00BA1593"/>
    <w:rsid w:val="00BB2F4A"/>
    <w:rsid w:val="00BD0066"/>
    <w:rsid w:val="00C27127"/>
    <w:rsid w:val="00C66047"/>
    <w:rsid w:val="00D112FC"/>
    <w:rsid w:val="00E04D4E"/>
    <w:rsid w:val="00E979DA"/>
    <w:rsid w:val="00EC298E"/>
    <w:rsid w:val="00EC7FFC"/>
    <w:rsid w:val="00F2141B"/>
    <w:rsid w:val="00F965B5"/>
    <w:rsid w:val="00FD2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F6EB1"/>
  <w15:docId w15:val="{97E3CD87-B70D-4476-9D80-D07EBE877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GB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6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911</Words>
  <Characters>520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Лещук Світлана Олексіївна</dc:creator>
  <cp:lastModifiedBy>Сергій Мохун</cp:lastModifiedBy>
  <cp:revision>3</cp:revision>
  <dcterms:created xsi:type="dcterms:W3CDTF">2025-12-19T08:21:00Z</dcterms:created>
  <dcterms:modified xsi:type="dcterms:W3CDTF">2025-12-19T08:22:00Z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53148fb8-f174-420e-9e6d-25522dbc1717</vt:lpwstr>
  </property>
</Properties>
</file>