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97A7" w14:textId="77777777" w:rsidR="00D13C07" w:rsidRPr="000D2D53" w:rsidRDefault="00D13C07" w:rsidP="00EC1F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2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5547F0AB" w14:textId="0DED536C" w:rsidR="00015193" w:rsidRPr="000D2D53" w:rsidRDefault="00015193" w:rsidP="00EC1F53">
      <w:pPr>
        <w:tabs>
          <w:tab w:val="left" w:pos="2837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3DCC4A" w14:textId="027C314B" w:rsidR="00D13C07" w:rsidRPr="00CB37D4" w:rsidRDefault="009805C7" w:rsidP="009805C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Столярчук М.С.</w:t>
      </w:r>
      <w:r w:rsidR="00D13C07" w:rsidRPr="001D623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805C7">
        <w:rPr>
          <w:rFonts w:ascii="Times New Roman" w:hAnsi="Times New Roman" w:cs="Times New Roman"/>
          <w:sz w:val="28"/>
          <w:szCs w:val="28"/>
        </w:rPr>
        <w:t xml:space="preserve">Оцінка ефективності комплексу вправ для розвитку </w:t>
      </w:r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швидкісних здібностей боксерів віком 13-14 років</w:t>
      </w:r>
      <w:r w:rsidR="00D13C07" w:rsidRPr="00980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13C07"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Кваліфікаційна робота на здобуття освітнього ступеня «магістр» зі спеціальності 017 Фізична культура і спорт. ТНПУ ім. В. Гнатюка. Тернопіль, </w:t>
      </w:r>
      <w:r w:rsidR="00D13C0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15193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0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7189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B37D4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13C0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5F7DD8D8" w14:textId="233B224C" w:rsidR="009805C7" w:rsidRPr="00CB37D4" w:rsidRDefault="001D6231" w:rsidP="009805C7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Метою магістерської роботи є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вдосконалення</w:t>
      </w:r>
      <w:r w:rsidR="009805C7" w:rsidRPr="00CB37D4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процесу</w:t>
      </w:r>
      <w:r w:rsidR="009805C7" w:rsidRPr="00CB37D4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спортивної</w:t>
      </w:r>
      <w:r w:rsidR="009805C7" w:rsidRPr="00CB37D4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підготовки</w:t>
      </w:r>
      <w:r w:rsidR="009805C7" w:rsidRPr="00CB37D4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9805C7" w:rsidRPr="00CB37D4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допомогою комплексу вправ для розвитку швидкісних здібностей На основі аналізу</w:t>
      </w:r>
      <w:r w:rsidR="009805C7" w:rsidRPr="00CB37D4"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науково-методичної</w:t>
      </w:r>
      <w:r w:rsidR="009805C7" w:rsidRPr="00CB37D4">
        <w:rPr>
          <w:rFonts w:ascii="Times New Roman" w:hAnsi="Times New Roman" w:cs="Times New Roman"/>
          <w:color w:val="000000" w:themeColor="text1"/>
          <w:spacing w:val="37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літератури</w:t>
      </w:r>
      <w:r w:rsidR="009805C7" w:rsidRPr="00CB37D4"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р</w:t>
      </w:r>
      <w:r w:rsidR="009805C7" w:rsidRPr="00CB37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озроблено </w:t>
      </w:r>
      <w:r w:rsidR="009805C7" w:rsidRPr="00CB37D4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та </w:t>
      </w:r>
      <w:r w:rsidR="009805C7" w:rsidRPr="00CB37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впроваджено комплекс вправ </w:t>
      </w:r>
      <w:r w:rsidR="009805C7" w:rsidRPr="00CB37D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для </w:t>
      </w:r>
      <w:r w:rsidR="009805C7" w:rsidRPr="00CB37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розвитку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швидкісних здібностей боксерів 13-14 років. В процесі дослідження оцінено</w:t>
      </w:r>
      <w:r w:rsidR="009805C7" w:rsidRPr="00CB37D4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r w:rsidR="009805C7" w:rsidRPr="00CB37D4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розвитку швидкісних</w:t>
      </w:r>
      <w:r w:rsidR="009805C7" w:rsidRPr="00CB37D4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здібностей</w:t>
      </w:r>
      <w:r w:rsidR="009805C7" w:rsidRPr="00CB37D4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боксерів-хлопчиків 13-14 років в осінній та весняний періоди. В результаті було встановлено, що заняття з підібраним комплексом вправ для розвитку швидкісних здібностей призвели до статистично значущого підвищення цих здібностей, що свідчить про ефективність розробленого комплексу вправ </w:t>
      </w:r>
      <w:r w:rsidR="009805C7" w:rsidRPr="00CB37D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для </w:t>
      </w:r>
      <w:r w:rsidR="009805C7" w:rsidRPr="00CB37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розвитку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швидкісних здібностей боксерів 13-14 років.</w:t>
      </w:r>
    </w:p>
    <w:p w14:paraId="34566774" w14:textId="4F342D8B" w:rsidR="00D13C07" w:rsidRPr="00CB37D4" w:rsidRDefault="00D13C07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="009805C7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комплекс вправ, швидкі здібності, боксери, аналіз, оцінка ефективності</w:t>
      </w:r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846852" w14:textId="45A30255" w:rsidR="007C4C1A" w:rsidRPr="00CB37D4" w:rsidRDefault="007C4C1A" w:rsidP="00EC1F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7CF74" w14:textId="77777777" w:rsidR="00BB40F2" w:rsidRPr="00CB37D4" w:rsidRDefault="00BB40F2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37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4993ACDF" w14:textId="77777777" w:rsidR="000D2D53" w:rsidRPr="00CB37D4" w:rsidRDefault="000D2D53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3F8276" w14:textId="31A90536" w:rsidR="002063AF" w:rsidRPr="00CB37D4" w:rsidRDefault="009805C7" w:rsidP="00DA69FC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3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Stolyarchuk</w:t>
      </w:r>
      <w:proofErr w:type="spellEnd"/>
      <w:r w:rsidRPr="00CB3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M.S.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Assessment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set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exercises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developing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speed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abilities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boxers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aged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13-14</w:t>
      </w:r>
      <w:r w:rsidR="00DA69FC" w:rsidRPr="00CB37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Master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specialty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017. V.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Hnatiuk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National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2025. </w:t>
      </w:r>
      <w:r w:rsidR="00E87189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B37D4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063AF"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p.</w:t>
      </w:r>
    </w:p>
    <w:p w14:paraId="7D9BB213" w14:textId="77777777" w:rsidR="009805C7" w:rsidRPr="009805C7" w:rsidRDefault="009805C7" w:rsidP="009805C7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aim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master's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thesis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improve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process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training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with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help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set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exercises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developing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speed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abilities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Based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scientific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methodological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literature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set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exercises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developing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B37D4">
        <w:rPr>
          <w:rFonts w:ascii="Times New Roman" w:hAnsi="Times New Roman" w:cs="Times New Roman"/>
          <w:color w:val="000000" w:themeColor="text1"/>
          <w:sz w:val="28"/>
          <w:szCs w:val="28"/>
        </w:rPr>
        <w:t>speed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abilities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boxers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aged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13-14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been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developed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implemented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course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study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level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development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speed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abilities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13-14-year-old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male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boxers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assessed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autumn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spring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periods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result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found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training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with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selected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set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exercises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developing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speed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abilities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led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statistically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significant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increase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these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abilities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which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indicates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developed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set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exercises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developing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speed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abilities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boxers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aged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13-14.</w:t>
      </w:r>
    </w:p>
    <w:p w14:paraId="0089B25C" w14:textId="3F99ECCB" w:rsidR="009805C7" w:rsidRPr="009805C7" w:rsidRDefault="009805C7" w:rsidP="009805C7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805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</w:t>
      </w:r>
      <w:proofErr w:type="spellEnd"/>
      <w:r w:rsidRPr="009805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words</w:t>
      </w:r>
      <w:proofErr w:type="spellEnd"/>
      <w:r w:rsidRPr="009805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set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exercises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speed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abilities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boxers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805C7">
        <w:rPr>
          <w:rFonts w:ascii="Times New Roman" w:hAnsi="Times New Roman" w:cs="Times New Roman"/>
          <w:color w:val="000000" w:themeColor="text1"/>
          <w:sz w:val="28"/>
          <w:szCs w:val="28"/>
        </w:rPr>
        <w:t>assessment</w:t>
      </w:r>
      <w:proofErr w:type="spellEnd"/>
      <w:r w:rsidRPr="009805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sectPr w:rsidR="009805C7" w:rsidRPr="009805C7" w:rsidSect="00FB5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5D46E5"/>
    <w:multiLevelType w:val="hybridMultilevel"/>
    <w:tmpl w:val="E432FB34"/>
    <w:lvl w:ilvl="0" w:tplc="96FA9A68">
      <w:start w:val="1"/>
      <w:numFmt w:val="decimal"/>
      <w:lvlText w:val="%1."/>
      <w:lvlJc w:val="left"/>
      <w:pPr>
        <w:ind w:left="424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3A2517E">
      <w:numFmt w:val="bullet"/>
      <w:lvlText w:val="•"/>
      <w:lvlJc w:val="left"/>
      <w:pPr>
        <w:ind w:left="1398" w:hanging="730"/>
      </w:pPr>
      <w:rPr>
        <w:lang w:val="ru-RU" w:eastAsia="en-US" w:bidi="ar-SA"/>
      </w:rPr>
    </w:lvl>
    <w:lvl w:ilvl="2" w:tplc="E7FEAE62">
      <w:numFmt w:val="bullet"/>
      <w:lvlText w:val="•"/>
      <w:lvlJc w:val="left"/>
      <w:pPr>
        <w:ind w:left="2376" w:hanging="730"/>
      </w:pPr>
      <w:rPr>
        <w:lang w:val="ru-RU" w:eastAsia="en-US" w:bidi="ar-SA"/>
      </w:rPr>
    </w:lvl>
    <w:lvl w:ilvl="3" w:tplc="8CB69EC8">
      <w:numFmt w:val="bullet"/>
      <w:lvlText w:val="•"/>
      <w:lvlJc w:val="left"/>
      <w:pPr>
        <w:ind w:left="3355" w:hanging="730"/>
      </w:pPr>
      <w:rPr>
        <w:lang w:val="ru-RU" w:eastAsia="en-US" w:bidi="ar-SA"/>
      </w:rPr>
    </w:lvl>
    <w:lvl w:ilvl="4" w:tplc="08144030">
      <w:numFmt w:val="bullet"/>
      <w:lvlText w:val="•"/>
      <w:lvlJc w:val="left"/>
      <w:pPr>
        <w:ind w:left="4333" w:hanging="730"/>
      </w:pPr>
      <w:rPr>
        <w:lang w:val="ru-RU" w:eastAsia="en-US" w:bidi="ar-SA"/>
      </w:rPr>
    </w:lvl>
    <w:lvl w:ilvl="5" w:tplc="00BC734A">
      <w:numFmt w:val="bullet"/>
      <w:lvlText w:val="•"/>
      <w:lvlJc w:val="left"/>
      <w:pPr>
        <w:ind w:left="5312" w:hanging="730"/>
      </w:pPr>
      <w:rPr>
        <w:lang w:val="ru-RU" w:eastAsia="en-US" w:bidi="ar-SA"/>
      </w:rPr>
    </w:lvl>
    <w:lvl w:ilvl="6" w:tplc="64188924">
      <w:numFmt w:val="bullet"/>
      <w:lvlText w:val="•"/>
      <w:lvlJc w:val="left"/>
      <w:pPr>
        <w:ind w:left="6290" w:hanging="730"/>
      </w:pPr>
      <w:rPr>
        <w:lang w:val="ru-RU" w:eastAsia="en-US" w:bidi="ar-SA"/>
      </w:rPr>
    </w:lvl>
    <w:lvl w:ilvl="7" w:tplc="C0F03636">
      <w:numFmt w:val="bullet"/>
      <w:lvlText w:val="•"/>
      <w:lvlJc w:val="left"/>
      <w:pPr>
        <w:ind w:left="7268" w:hanging="730"/>
      </w:pPr>
      <w:rPr>
        <w:lang w:val="ru-RU" w:eastAsia="en-US" w:bidi="ar-SA"/>
      </w:rPr>
    </w:lvl>
    <w:lvl w:ilvl="8" w:tplc="13A4F5AE">
      <w:numFmt w:val="bullet"/>
      <w:lvlText w:val="•"/>
      <w:lvlJc w:val="left"/>
      <w:pPr>
        <w:ind w:left="8247" w:hanging="730"/>
      </w:pPr>
      <w:rPr>
        <w:lang w:val="ru-RU" w:eastAsia="en-US" w:bidi="ar-SA"/>
      </w:rPr>
    </w:lvl>
  </w:abstractNum>
  <w:abstractNum w:abstractNumId="2" w15:restartNumberingAfterBreak="0">
    <w:nsid w:val="215F71B7"/>
    <w:multiLevelType w:val="multilevel"/>
    <w:tmpl w:val="4ACE4D44"/>
    <w:lvl w:ilvl="0">
      <w:start w:val="1"/>
      <w:numFmt w:val="decimal"/>
      <w:lvlText w:val="%1"/>
      <w:lvlJc w:val="left"/>
      <w:pPr>
        <w:ind w:left="919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</w:rPr>
    </w:lvl>
  </w:abstractNum>
  <w:abstractNum w:abstractNumId="3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abstractNum w:abstractNumId="5" w15:restartNumberingAfterBreak="0">
    <w:nsid w:val="5AD02C6E"/>
    <w:multiLevelType w:val="multilevel"/>
    <w:tmpl w:val="79EAA12E"/>
    <w:lvl w:ilvl="0">
      <w:start w:val="3"/>
      <w:numFmt w:val="decimal"/>
      <w:lvlText w:val="%1"/>
      <w:lvlJc w:val="left"/>
      <w:pPr>
        <w:ind w:left="9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79"/>
    <w:rsid w:val="000125E2"/>
    <w:rsid w:val="00015193"/>
    <w:rsid w:val="00035879"/>
    <w:rsid w:val="00037561"/>
    <w:rsid w:val="00076D23"/>
    <w:rsid w:val="000802BC"/>
    <w:rsid w:val="000A39F1"/>
    <w:rsid w:val="000D2D53"/>
    <w:rsid w:val="000E545B"/>
    <w:rsid w:val="00166BD8"/>
    <w:rsid w:val="00170CE7"/>
    <w:rsid w:val="00176FF3"/>
    <w:rsid w:val="001B4CB6"/>
    <w:rsid w:val="001D6231"/>
    <w:rsid w:val="002050C1"/>
    <w:rsid w:val="002063AF"/>
    <w:rsid w:val="00224FBA"/>
    <w:rsid w:val="002A624C"/>
    <w:rsid w:val="00313023"/>
    <w:rsid w:val="00355A1E"/>
    <w:rsid w:val="00356B64"/>
    <w:rsid w:val="00386AB9"/>
    <w:rsid w:val="003B6303"/>
    <w:rsid w:val="00472ACB"/>
    <w:rsid w:val="004A6D55"/>
    <w:rsid w:val="004D57A5"/>
    <w:rsid w:val="00530E54"/>
    <w:rsid w:val="00571B82"/>
    <w:rsid w:val="005923B9"/>
    <w:rsid w:val="005A7E42"/>
    <w:rsid w:val="005C376B"/>
    <w:rsid w:val="005C7842"/>
    <w:rsid w:val="005E1379"/>
    <w:rsid w:val="00604675"/>
    <w:rsid w:val="00615FE8"/>
    <w:rsid w:val="006739A0"/>
    <w:rsid w:val="006A6821"/>
    <w:rsid w:val="007324D0"/>
    <w:rsid w:val="007771D0"/>
    <w:rsid w:val="007C4C1A"/>
    <w:rsid w:val="007D05A3"/>
    <w:rsid w:val="00844A6A"/>
    <w:rsid w:val="0086329F"/>
    <w:rsid w:val="00912693"/>
    <w:rsid w:val="009317F4"/>
    <w:rsid w:val="00942896"/>
    <w:rsid w:val="009516DB"/>
    <w:rsid w:val="00962BBF"/>
    <w:rsid w:val="009805C7"/>
    <w:rsid w:val="00993E30"/>
    <w:rsid w:val="009E597F"/>
    <w:rsid w:val="009F124D"/>
    <w:rsid w:val="00A107A5"/>
    <w:rsid w:val="00A720E5"/>
    <w:rsid w:val="00A946F1"/>
    <w:rsid w:val="00AE631C"/>
    <w:rsid w:val="00B17CD9"/>
    <w:rsid w:val="00B3790B"/>
    <w:rsid w:val="00BA218D"/>
    <w:rsid w:val="00BB40F2"/>
    <w:rsid w:val="00CB37D4"/>
    <w:rsid w:val="00CB42BB"/>
    <w:rsid w:val="00CD50DF"/>
    <w:rsid w:val="00CF077D"/>
    <w:rsid w:val="00CF1628"/>
    <w:rsid w:val="00D13228"/>
    <w:rsid w:val="00D13C07"/>
    <w:rsid w:val="00D16448"/>
    <w:rsid w:val="00D8016A"/>
    <w:rsid w:val="00D901F6"/>
    <w:rsid w:val="00DA69FC"/>
    <w:rsid w:val="00E0445E"/>
    <w:rsid w:val="00E82F87"/>
    <w:rsid w:val="00E87189"/>
    <w:rsid w:val="00EC1F53"/>
    <w:rsid w:val="00EE5BA0"/>
    <w:rsid w:val="00F140A8"/>
    <w:rsid w:val="00F22D5F"/>
    <w:rsid w:val="00FA75BC"/>
    <w:rsid w:val="00FB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844A6A"/>
    <w:pPr>
      <w:widowControl w:val="0"/>
      <w:autoSpaceDE w:val="0"/>
      <w:autoSpaceDN w:val="0"/>
      <w:ind w:left="1414" w:hanging="279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6739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  <w:style w:type="character" w:customStyle="1" w:styleId="30">
    <w:name w:val="Заголовок 3 Знак"/>
    <w:basedOn w:val="a0"/>
    <w:link w:val="3"/>
    <w:uiPriority w:val="9"/>
    <w:rsid w:val="00844A6A"/>
    <w:rPr>
      <w:rFonts w:ascii="Times New Roman" w:eastAsia="Times New Roman" w:hAnsi="Times New Roman" w:cs="Times New Roman"/>
      <w:b/>
      <w:bCs/>
      <w:sz w:val="28"/>
      <w:szCs w:val="28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6CEA-A427-4FA0-B9B9-E6516A91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Віктор Шандригось</cp:lastModifiedBy>
  <cp:revision>5</cp:revision>
  <cp:lastPrinted>2025-12-14T13:04:00Z</cp:lastPrinted>
  <dcterms:created xsi:type="dcterms:W3CDTF">2025-12-21T00:16:00Z</dcterms:created>
  <dcterms:modified xsi:type="dcterms:W3CDTF">2025-12-21T20:19:00Z</dcterms:modified>
</cp:coreProperties>
</file>