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EA94F" w14:textId="03533E3D" w:rsidR="00300CE5" w:rsidRPr="00002A02" w:rsidRDefault="00CD3C92" w:rsidP="00931D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A02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666303A9" w14:textId="14D48633" w:rsidR="00591D9B" w:rsidRPr="00342E2B" w:rsidRDefault="00353523" w:rsidP="00AA7A7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Лотоцька С. Р. </w:t>
      </w:r>
      <w:r w:rsidR="00591D9B">
        <w:rPr>
          <w:rFonts w:ascii="Times New Roman" w:hAnsi="Times New Roman" w:cs="Times New Roman"/>
          <w:b/>
          <w:sz w:val="28"/>
          <w:szCs w:val="28"/>
        </w:rPr>
        <w:t>Х</w:t>
      </w:r>
      <w:r w:rsidR="00591D9B" w:rsidRPr="008642BA">
        <w:rPr>
          <w:rFonts w:ascii="Times New Roman" w:hAnsi="Times New Roman" w:cs="Times New Roman"/>
          <w:b/>
          <w:sz w:val="28"/>
          <w:szCs w:val="28"/>
        </w:rPr>
        <w:t>удожня біографія: специфіка жанру</w:t>
      </w:r>
      <w:r w:rsidR="00591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D9B" w:rsidRPr="008642BA">
        <w:rPr>
          <w:rFonts w:ascii="Times New Roman" w:hAnsi="Times New Roman" w:cs="Times New Roman"/>
          <w:b/>
          <w:sz w:val="28"/>
          <w:szCs w:val="28"/>
        </w:rPr>
        <w:t xml:space="preserve">(на матеріалі роману </w:t>
      </w:r>
      <w:r w:rsidR="00591D9B">
        <w:rPr>
          <w:rFonts w:ascii="Times New Roman" w:hAnsi="Times New Roman" w:cs="Times New Roman"/>
          <w:b/>
          <w:sz w:val="28"/>
          <w:szCs w:val="28"/>
        </w:rPr>
        <w:t>В</w:t>
      </w:r>
      <w:r w:rsidR="00591D9B" w:rsidRPr="008642BA">
        <w:rPr>
          <w:rFonts w:ascii="Times New Roman" w:hAnsi="Times New Roman" w:cs="Times New Roman"/>
          <w:b/>
          <w:sz w:val="28"/>
          <w:szCs w:val="28"/>
        </w:rPr>
        <w:t xml:space="preserve">алерії </w:t>
      </w:r>
      <w:r w:rsidR="00591D9B">
        <w:rPr>
          <w:rFonts w:ascii="Times New Roman" w:hAnsi="Times New Roman" w:cs="Times New Roman"/>
          <w:b/>
          <w:sz w:val="28"/>
          <w:szCs w:val="28"/>
        </w:rPr>
        <w:t>В</w:t>
      </w:r>
      <w:r w:rsidR="00591D9B" w:rsidRPr="008642BA">
        <w:rPr>
          <w:rFonts w:ascii="Times New Roman" w:hAnsi="Times New Roman" w:cs="Times New Roman"/>
          <w:b/>
          <w:sz w:val="28"/>
          <w:szCs w:val="28"/>
        </w:rPr>
        <w:t>рублевської «</w:t>
      </w:r>
      <w:r w:rsidR="00591D9B">
        <w:rPr>
          <w:rFonts w:ascii="Times New Roman" w:hAnsi="Times New Roman" w:cs="Times New Roman"/>
          <w:b/>
          <w:sz w:val="28"/>
          <w:szCs w:val="28"/>
        </w:rPr>
        <w:t>С</w:t>
      </w:r>
      <w:r w:rsidR="00591D9B" w:rsidRPr="008642BA">
        <w:rPr>
          <w:rFonts w:ascii="Times New Roman" w:hAnsi="Times New Roman" w:cs="Times New Roman"/>
          <w:b/>
          <w:sz w:val="28"/>
          <w:szCs w:val="28"/>
        </w:rPr>
        <w:t xml:space="preserve">оломія </w:t>
      </w:r>
      <w:r w:rsidR="00591D9B">
        <w:rPr>
          <w:rFonts w:ascii="Times New Roman" w:hAnsi="Times New Roman" w:cs="Times New Roman"/>
          <w:b/>
          <w:sz w:val="28"/>
          <w:szCs w:val="28"/>
        </w:rPr>
        <w:t>К</w:t>
      </w:r>
      <w:r w:rsidR="00591D9B" w:rsidRPr="008642BA">
        <w:rPr>
          <w:rFonts w:ascii="Times New Roman" w:hAnsi="Times New Roman" w:cs="Times New Roman"/>
          <w:b/>
          <w:sz w:val="28"/>
          <w:szCs w:val="28"/>
        </w:rPr>
        <w:t>рушельницька»)</w:t>
      </w:r>
      <w:r w:rsidR="00CD3C92">
        <w:rPr>
          <w:rFonts w:ascii="Times New Roman" w:hAnsi="Times New Roman" w:cs="Times New Roman"/>
          <w:b/>
          <w:sz w:val="28"/>
          <w:szCs w:val="28"/>
        </w:rPr>
        <w:t>. Тернопіль, 2025. 96 с.</w:t>
      </w:r>
    </w:p>
    <w:p w14:paraId="3E0E2804" w14:textId="2F100E85" w:rsidR="00931D24" w:rsidRPr="00931D24" w:rsidRDefault="00931D24" w:rsidP="00CD3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24">
        <w:rPr>
          <w:rFonts w:ascii="Times New Roman" w:hAnsi="Times New Roman" w:cs="Times New Roman"/>
          <w:sz w:val="28"/>
          <w:szCs w:val="28"/>
        </w:rPr>
        <w:t>Магістерська робота присвячена комплексному дослідженню життєпису видатної української оперної співачки Соломії Крушельницької у формі художньої біографії, запропонованої Валерією Врублевською. Метою роботи є виявлення та осмислення специфіки становлення жанру художньо-документальної прози в українській літературі.</w:t>
      </w:r>
    </w:p>
    <w:p w14:paraId="402205C8" w14:textId="4D9EC499" w:rsidR="00931D24" w:rsidRDefault="00931D24" w:rsidP="00CD3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24">
        <w:rPr>
          <w:rFonts w:ascii="Times New Roman" w:hAnsi="Times New Roman" w:cs="Times New Roman"/>
          <w:sz w:val="28"/>
          <w:szCs w:val="28"/>
        </w:rPr>
        <w:t>У процесі дослідження розглянуто особливості формування «</w:t>
      </w:r>
      <w:proofErr w:type="spellStart"/>
      <w:r w:rsidRPr="00931D24">
        <w:rPr>
          <w:rFonts w:ascii="Times New Roman" w:hAnsi="Times New Roman" w:cs="Times New Roman"/>
          <w:sz w:val="28"/>
          <w:szCs w:val="28"/>
        </w:rPr>
        <w:t>метажанру</w:t>
      </w:r>
      <w:proofErr w:type="spellEnd"/>
      <w:r w:rsidRPr="00931D24">
        <w:rPr>
          <w:rFonts w:ascii="Times New Roman" w:hAnsi="Times New Roman" w:cs="Times New Roman"/>
          <w:sz w:val="28"/>
          <w:szCs w:val="28"/>
        </w:rPr>
        <w:t xml:space="preserve">» художньо-документальної прози, простежено еволюцію жанру художньої біографії, здійснено огляд творів української літератури й мистецтва, присвячених Соломії Крушельницькій. Особливу увагу приділено аналізу </w:t>
      </w:r>
      <w:proofErr w:type="spellStart"/>
      <w:r w:rsidRPr="00931D24">
        <w:rPr>
          <w:rFonts w:ascii="Times New Roman" w:hAnsi="Times New Roman" w:cs="Times New Roman"/>
          <w:sz w:val="28"/>
          <w:szCs w:val="28"/>
        </w:rPr>
        <w:t>хронотопу</w:t>
      </w:r>
      <w:proofErr w:type="spellEnd"/>
      <w:r w:rsidRPr="00931D24">
        <w:rPr>
          <w:rFonts w:ascii="Times New Roman" w:hAnsi="Times New Roman" w:cs="Times New Roman"/>
          <w:sz w:val="28"/>
          <w:szCs w:val="28"/>
        </w:rPr>
        <w:t xml:space="preserve"> роману, ролі епіграфів та епістолярію, що сприяють розкриттю становлення національної ідентичності співачки. Окремо досліджено функції світлин у структурі художньої біографії та значення біографічного методу у викладанні літератури в закладах загальної середньої та вищої освіти.</w:t>
      </w:r>
    </w:p>
    <w:p w14:paraId="5EE8F8B9" w14:textId="0EAFEA9A" w:rsidR="00591D9B" w:rsidRDefault="00591D9B" w:rsidP="00CD3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9B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>
        <w:rPr>
          <w:rFonts w:ascii="Times New Roman" w:hAnsi="Times New Roman" w:cs="Times New Roman"/>
          <w:sz w:val="28"/>
          <w:szCs w:val="28"/>
        </w:rPr>
        <w:t xml:space="preserve"> біографія, біографічний метод, епістолярій,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метажанр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роман-біографія, художньо-документальна проза</w:t>
      </w:r>
      <w:r w:rsidR="00002A02">
        <w:rPr>
          <w:rFonts w:ascii="Times New Roman" w:hAnsi="Times New Roman" w:cs="Times New Roman"/>
          <w:sz w:val="28"/>
          <w:szCs w:val="28"/>
        </w:rPr>
        <w:t>.</w:t>
      </w:r>
    </w:p>
    <w:p w14:paraId="0DC7C90D" w14:textId="4478A68E" w:rsidR="00002A02" w:rsidRDefault="00002A02" w:rsidP="00AA7A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9D19C2" w14:textId="08493955" w:rsidR="00002A02" w:rsidRDefault="00CD3C92" w:rsidP="00CD3C9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02A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ANNOTATION</w:t>
      </w:r>
    </w:p>
    <w:p w14:paraId="7C292174" w14:textId="77777777" w:rsidR="00CD3C92" w:rsidRPr="00CD3C92" w:rsidRDefault="00CD3C92" w:rsidP="00CD3C9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28"/>
          <w:lang w:eastAsia="uk-UA"/>
        </w:rPr>
      </w:pPr>
    </w:p>
    <w:p w14:paraId="05F1FE79" w14:textId="4FABA82E" w:rsidR="00002A02" w:rsidRPr="00CD3C92" w:rsidRDefault="00002A02" w:rsidP="00CD3C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Lotochka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S. R.</w:t>
      </w:r>
      <w:r w:rsidR="00AA7A7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Artistic</w:t>
      </w:r>
      <w:proofErr w:type="spellEnd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Biography</w:t>
      </w:r>
      <w:proofErr w:type="spellEnd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: </w:t>
      </w:r>
      <w:proofErr w:type="spellStart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Specifics</w:t>
      </w:r>
      <w:proofErr w:type="spellEnd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of</w:t>
      </w:r>
      <w:proofErr w:type="spellEnd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the</w:t>
      </w:r>
      <w:proofErr w:type="spellEnd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Genre</w:t>
      </w:r>
      <w:proofErr w:type="spellEnd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(</w:t>
      </w:r>
      <w:proofErr w:type="spellStart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based</w:t>
      </w:r>
      <w:proofErr w:type="spellEnd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on</w:t>
      </w:r>
      <w:proofErr w:type="spellEnd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Valeria</w:t>
      </w:r>
      <w:proofErr w:type="spellEnd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Vrublevska’</w:t>
      </w:r>
      <w:r w:rsidR="00AA7A70"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s</w:t>
      </w:r>
      <w:proofErr w:type="spellEnd"/>
      <w:r w:rsidR="00AA7A70"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="00AA7A70"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novel</w:t>
      </w:r>
      <w:proofErr w:type="spellEnd"/>
      <w:r w:rsidR="00AA7A70"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="00AA7A70"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Solomiya</w:t>
      </w:r>
      <w:proofErr w:type="spellEnd"/>
      <w:r w:rsidR="00AA7A70"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="00AA7A70"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Krushelnytska</w:t>
      </w:r>
      <w:proofErr w:type="spellEnd"/>
      <w:r w:rsidR="00AA7A70"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)</w:t>
      </w:r>
      <w:r w:rsidR="00CD3C92"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. </w:t>
      </w:r>
      <w:r w:rsidR="00CD3C92" w:rsidRPr="00CD3C92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Ternopol</w:t>
      </w:r>
      <w:r w:rsidR="00CD3C92" w:rsidRPr="00CD3C9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, 2025. 96 с.</w:t>
      </w:r>
    </w:p>
    <w:p w14:paraId="67810F7B" w14:textId="77777777" w:rsidR="00CD3C92" w:rsidRDefault="00CD3C92" w:rsidP="00CD3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BC1703" w14:textId="50EB21EB" w:rsidR="00002A02" w:rsidRPr="00002A02" w:rsidRDefault="00002A02" w:rsidP="00CD3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master’s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devoted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comprehensive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study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life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story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outstanding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opera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singer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Solomiya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Krushelnytska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form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artistic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biography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presented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Valeria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Vrublevska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aim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identify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comprehend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specifics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formation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genre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artistic-documentary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prose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CBAAA0" w14:textId="77777777" w:rsidR="00002A02" w:rsidRPr="00002A02" w:rsidRDefault="00002A02" w:rsidP="00CD3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course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peculiarities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formation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metagenre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artistic-documentary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prose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examined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evolution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genre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artistic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biography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traced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overview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works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art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dedicated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Solomiya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Krushelnytska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provided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Particular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attention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paid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chronotope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novel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role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epigraphs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epistolary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elements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which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contribute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revelation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singer’s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identity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photographs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structure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artistic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biography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significance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biographical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teaching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secondary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higher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institutions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also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studied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5DA27A" w14:textId="5445749D" w:rsidR="00002A02" w:rsidRPr="00002A02" w:rsidRDefault="00002A02" w:rsidP="00CD3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proofErr w:type="spellStart"/>
      <w:r w:rsidRPr="00002A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Key</w:t>
      </w:r>
      <w:proofErr w:type="spellEnd"/>
      <w:r w:rsidR="0083443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words</w:t>
      </w:r>
      <w:proofErr w:type="spellEnd"/>
      <w:r w:rsidRPr="00002A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biography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biographical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epistolary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metagenre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biographical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novel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artistic-documentary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prose</w:t>
      </w:r>
      <w:proofErr w:type="spellEnd"/>
      <w:r w:rsidRPr="00002A0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End w:id="0"/>
    </w:p>
    <w:p w14:paraId="24D5FF07" w14:textId="77777777" w:rsidR="00002A02" w:rsidRPr="00931D24" w:rsidRDefault="00002A02" w:rsidP="00AA7A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2A02" w:rsidRPr="00931D24" w:rsidSect="00CD3C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1"/>
    <w:rsid w:val="00002A02"/>
    <w:rsid w:val="00300CE5"/>
    <w:rsid w:val="00310E71"/>
    <w:rsid w:val="00353523"/>
    <w:rsid w:val="00591D9B"/>
    <w:rsid w:val="0083443C"/>
    <w:rsid w:val="00931D24"/>
    <w:rsid w:val="00AA7A70"/>
    <w:rsid w:val="00C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A6C2"/>
  <w15:chartTrackingRefBased/>
  <w15:docId w15:val="{D07A0713-C632-4422-9458-C77FDE1D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02A02"/>
    <w:rPr>
      <w:b/>
      <w:bCs/>
    </w:rPr>
  </w:style>
  <w:style w:type="character" w:styleId="a5">
    <w:name w:val="Emphasis"/>
    <w:basedOn w:val="a0"/>
    <w:uiPriority w:val="20"/>
    <w:qFormat/>
    <w:rsid w:val="00002A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1578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10</cp:revision>
  <dcterms:created xsi:type="dcterms:W3CDTF">2025-12-13T22:55:00Z</dcterms:created>
  <dcterms:modified xsi:type="dcterms:W3CDTF">2025-12-29T15:29:00Z</dcterms:modified>
</cp:coreProperties>
</file>